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02A3" w14:textId="77777777" w:rsidR="00776657" w:rsidRPr="00D21D7E" w:rsidRDefault="00776657" w:rsidP="00482CE4">
      <w:pPr>
        <w:pStyle w:val="Bezproreda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EA7C0B" w14:textId="7EE4DB2F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1D7E">
        <w:rPr>
          <w:noProof/>
        </w:rPr>
        <w:drawing>
          <wp:inline distT="0" distB="0" distL="0" distR="0" wp14:anchorId="2CB9A85D" wp14:editId="5045B631">
            <wp:extent cx="1476375" cy="1314450"/>
            <wp:effectExtent l="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F10A4" w14:textId="789A4F70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1D7E">
        <w:rPr>
          <w:rFonts w:ascii="Times New Roman" w:hAnsi="Times New Roman" w:cs="Times New Roman"/>
          <w:sz w:val="24"/>
          <w:szCs w:val="24"/>
        </w:rPr>
        <w:t>DJEČJI VRTIĆ „CRVENKAPICA“</w:t>
      </w:r>
    </w:p>
    <w:p w14:paraId="1D72BFA5" w14:textId="52E66AA8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1D7E">
        <w:rPr>
          <w:rFonts w:ascii="Times New Roman" w:hAnsi="Times New Roman" w:cs="Times New Roman"/>
          <w:sz w:val="24"/>
          <w:szCs w:val="24"/>
        </w:rPr>
        <w:t>Ilok, Trg svetog Ivana Kapistrana 2</w:t>
      </w:r>
    </w:p>
    <w:p w14:paraId="7573CCA6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875A8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C9417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910244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A1D915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5FC9DB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39870C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4C13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05EEE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0319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20FA3C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3D83D0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45082D" w14:textId="6DA09948" w:rsidR="00776657" w:rsidRPr="00D21D7E" w:rsidRDefault="00776657" w:rsidP="00776657">
      <w:pPr>
        <w:pStyle w:val="Bezproreda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PRAVILNIK O UPISU DJECE</w:t>
      </w:r>
      <w:r w:rsidR="00F37241"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I OSTVARIVANJU PRAVA I OBVEZA KORISNIKA USLUGA U DJEĈJEM VRTIĆU „CRVENKAPICA“ ILOK</w:t>
      </w:r>
    </w:p>
    <w:p w14:paraId="5CDA9625" w14:textId="2CB6E82D" w:rsidR="00776657" w:rsidRPr="00D21D7E" w:rsidRDefault="00776657" w:rsidP="0077665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5E69EF9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43C113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E9C753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43ED64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506B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6EB5B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19C2B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BC27A5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53EE64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FAE88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AA5FC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C7ADA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E04E77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DC3E86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A1F287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C7B593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7C882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D5F7EF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6105C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CDDB69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3A205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CC5E26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1EEC29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BA38D7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82C133" w14:textId="01042615" w:rsidR="00776657" w:rsidRPr="00D21D7E" w:rsidRDefault="00EB6CE3" w:rsidP="0077665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Travanj 2026.</w:t>
      </w:r>
    </w:p>
    <w:p w14:paraId="64564E9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540F21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1ABC3D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6CA458" w14:textId="77777777" w:rsidR="00776657" w:rsidRPr="00D21D7E" w:rsidRDefault="00776657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663315" w14:textId="2D7C98B8" w:rsidR="00074983" w:rsidRPr="00D21D7E" w:rsidRDefault="00074983" w:rsidP="003A1B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1D7E">
        <w:rPr>
          <w:rFonts w:ascii="Times New Roman" w:hAnsi="Times New Roman" w:cs="Times New Roman"/>
          <w:sz w:val="24"/>
          <w:szCs w:val="24"/>
        </w:rPr>
        <w:t>Na temelju članka 20. stavka 5. Zakona o predškolskom odgoju i obrazovanju ("Narodne novine" bro</w:t>
      </w:r>
      <w:r w:rsidR="001567CF" w:rsidRPr="00D21D7E">
        <w:rPr>
          <w:rFonts w:ascii="Times New Roman" w:hAnsi="Times New Roman" w:cs="Times New Roman"/>
          <w:sz w:val="24"/>
          <w:szCs w:val="24"/>
        </w:rPr>
        <w:t xml:space="preserve">j 10/97, 107/07, 94/13, 98/19, </w:t>
      </w:r>
      <w:r w:rsidRPr="00D21D7E">
        <w:rPr>
          <w:rFonts w:ascii="Times New Roman" w:hAnsi="Times New Roman" w:cs="Times New Roman"/>
          <w:sz w:val="24"/>
          <w:szCs w:val="24"/>
        </w:rPr>
        <w:t>57/22</w:t>
      </w:r>
      <w:r w:rsidR="001567CF" w:rsidRPr="00D21D7E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D21D7E">
        <w:rPr>
          <w:rFonts w:ascii="Times New Roman" w:hAnsi="Times New Roman" w:cs="Times New Roman"/>
          <w:sz w:val="24"/>
          <w:szCs w:val="24"/>
        </w:rPr>
        <w:t>)</w:t>
      </w:r>
      <w:r w:rsidR="003A1B58" w:rsidRPr="00D21D7E">
        <w:rPr>
          <w:rFonts w:ascii="Times New Roman" w:hAnsi="Times New Roman" w:cs="Times New Roman"/>
          <w:sz w:val="24"/>
          <w:szCs w:val="24"/>
        </w:rPr>
        <w:t xml:space="preserve">,  </w:t>
      </w:r>
      <w:r w:rsidRPr="00D21D7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807DCD" w:rsidRPr="00D21D7E">
        <w:rPr>
          <w:rFonts w:ascii="Times New Roman" w:hAnsi="Times New Roman" w:cs="Times New Roman"/>
          <w:sz w:val="24"/>
          <w:szCs w:val="24"/>
        </w:rPr>
        <w:t>18</w:t>
      </w:r>
      <w:r w:rsidRPr="00D21D7E">
        <w:rPr>
          <w:rFonts w:ascii="Times New Roman" w:hAnsi="Times New Roman" w:cs="Times New Roman"/>
          <w:sz w:val="24"/>
          <w:szCs w:val="24"/>
        </w:rPr>
        <w:t xml:space="preserve">.  Statuta Dječjeg vrtića </w:t>
      </w:r>
      <w:r w:rsidR="00807DCD" w:rsidRPr="00D21D7E">
        <w:rPr>
          <w:rFonts w:ascii="Times New Roman" w:hAnsi="Times New Roman" w:cs="Times New Roman"/>
          <w:sz w:val="24"/>
          <w:szCs w:val="24"/>
        </w:rPr>
        <w:t>Crvenkapica Ilok</w:t>
      </w:r>
      <w:r w:rsidRPr="00D21D7E">
        <w:rPr>
          <w:rFonts w:ascii="Times New Roman" w:hAnsi="Times New Roman" w:cs="Times New Roman"/>
          <w:sz w:val="24"/>
          <w:szCs w:val="24"/>
        </w:rPr>
        <w:t xml:space="preserve">, Upravno vijeće Dječjeg vrtića </w:t>
      </w:r>
      <w:r w:rsidR="00807DCD" w:rsidRPr="00D21D7E">
        <w:rPr>
          <w:rFonts w:ascii="Times New Roman" w:hAnsi="Times New Roman" w:cs="Times New Roman"/>
          <w:sz w:val="24"/>
          <w:szCs w:val="24"/>
        </w:rPr>
        <w:t>Crvenkapica Ilok</w:t>
      </w:r>
      <w:r w:rsidRPr="00D21D7E">
        <w:rPr>
          <w:rFonts w:ascii="Times New Roman" w:hAnsi="Times New Roman" w:cs="Times New Roman"/>
          <w:sz w:val="24"/>
          <w:szCs w:val="24"/>
        </w:rPr>
        <w:t xml:space="preserve">, na sjednici održanoj dana </w:t>
      </w:r>
      <w:r w:rsidR="00856B2F">
        <w:rPr>
          <w:rFonts w:ascii="Times New Roman" w:hAnsi="Times New Roman" w:cs="Times New Roman"/>
          <w:sz w:val="24"/>
          <w:szCs w:val="24"/>
        </w:rPr>
        <w:t>24. travnja 2026.</w:t>
      </w:r>
      <w:r w:rsidRPr="00D21D7E">
        <w:rPr>
          <w:rFonts w:ascii="Times New Roman" w:hAnsi="Times New Roman" w:cs="Times New Roman"/>
          <w:sz w:val="24"/>
          <w:szCs w:val="24"/>
        </w:rPr>
        <w:t xml:space="preserve">. godine, donijelo je  </w:t>
      </w:r>
    </w:p>
    <w:p w14:paraId="26F22125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1EE4702" w14:textId="46E5D062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PRAVILNIK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 UPISU DJECE U DJEČJI VRTIĆ </w:t>
      </w:r>
      <w:r w:rsidR="0090043E"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„CRVENKAPICA“ ILOK</w:t>
      </w: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</w:p>
    <w:p w14:paraId="1D26E4E8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8284F33" w14:textId="77777777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OPĆE ODREDBE</w:t>
      </w: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</w:p>
    <w:p w14:paraId="3D735D33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1.</w:t>
      </w:r>
    </w:p>
    <w:p w14:paraId="0DCB492B" w14:textId="763CD325" w:rsidR="00074983" w:rsidRPr="00D21D7E" w:rsidRDefault="000749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Pravilnikom o upisu djece u Dječji vrtić </w:t>
      </w:r>
      <w:r w:rsidR="00807DCD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Crvenkapica Ilok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Pravilnik) utvrđuje se postupak upisa djece u Dječji vrtić </w:t>
      </w:r>
      <w:r w:rsidR="00807DCD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Crvenkapica Ilok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Ustanova), ostvarivanje reda prvenstva pri upisu i druga pitanja u </w:t>
      </w:r>
      <w:r w:rsidRPr="00D21D7E">
        <w:rPr>
          <w:rFonts w:ascii="Times New Roman" w:eastAsia="Calibri" w:hAnsi="Times New Roman" w:cs="Times New Roman"/>
          <w:sz w:val="24"/>
          <w:szCs w:val="24"/>
        </w:rPr>
        <w:t>vezi s postupkom upisa i ispisa</w:t>
      </w:r>
      <w:r w:rsidR="00F37241" w:rsidRPr="00D21D7E">
        <w:rPr>
          <w:rFonts w:ascii="Times New Roman" w:eastAsia="Calibri" w:hAnsi="Times New Roman" w:cs="Times New Roman"/>
          <w:sz w:val="24"/>
          <w:szCs w:val="24"/>
        </w:rPr>
        <w:t xml:space="preserve"> te prava i obveze korisnika. </w:t>
      </w:r>
    </w:p>
    <w:p w14:paraId="4AC2AFB7" w14:textId="77777777" w:rsidR="00074983" w:rsidRPr="00D21D7E" w:rsidRDefault="000749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Odredbe ovog Pravilnika koje se odnose na roditelje istovjetno se primjenjuju na skrbnike i udomitelje (u daljnjem tekstu: roditelj).</w:t>
      </w:r>
    </w:p>
    <w:p w14:paraId="29DBE90E" w14:textId="77777777" w:rsidR="00074983" w:rsidRPr="00D21D7E" w:rsidRDefault="000749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Riječi i pojmovi koji se koriste u ovom Pravilniku, a koji imaju rodno značenje, odnose se jednako na muški i ženski rod, bez obzira u kojem su rodu navedeni.</w:t>
      </w:r>
    </w:p>
    <w:p w14:paraId="7488954D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D4954C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2.</w:t>
      </w:r>
    </w:p>
    <w:p w14:paraId="147054DC" w14:textId="77777777" w:rsidR="00074983" w:rsidRPr="00D21D7E" w:rsidRDefault="000749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 Ustanovu se mogu upisati djeca od navršene 1 godine života do polaska u osnovnu školu u redovite i ostale programe koji se ostvaruju u Ustanovi.</w:t>
      </w:r>
    </w:p>
    <w:p w14:paraId="34744401" w14:textId="77777777" w:rsidR="00074983" w:rsidRPr="00D21D7E" w:rsidRDefault="000749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Odgojno-obrazovne skupine provode različite programe za djecu rane i predškolske dobi.</w:t>
      </w:r>
    </w:p>
    <w:p w14:paraId="6B61AA29" w14:textId="77777777" w:rsidR="00074983" w:rsidRPr="00D21D7E" w:rsidRDefault="000749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Odgojno-obrazovna skupina može se ustrojiti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ukoliko postoji dovoljan interes roditelja i prijavljene djece, sukladno propisanim standardima.</w:t>
      </w:r>
    </w:p>
    <w:p w14:paraId="1CC9D1E5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86005B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3.</w:t>
      </w:r>
    </w:p>
    <w:p w14:paraId="00C86573" w14:textId="77777777" w:rsidR="00074983" w:rsidRPr="00D21D7E" w:rsidRDefault="00074983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Pedagoška godina započinje 1. rujna tekuće, a završava 31. kolovoza sljedeće godine.</w:t>
      </w:r>
    </w:p>
    <w:p w14:paraId="22E89DB5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F6F3AF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4.</w:t>
      </w:r>
    </w:p>
    <w:p w14:paraId="2CEF5821" w14:textId="44182678" w:rsidR="00074983" w:rsidRPr="00D21D7E" w:rsidRDefault="0007498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Upis u programe predškolskog odgoja provodi se sukladno Odluci o upisu djece u Dječji vrtić </w:t>
      </w:r>
      <w:r w:rsidR="00807DCD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Crvenkapica Ilok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Odluka) koju donosi Upravno vijeće za svaku pedagošku godinu, </w:t>
      </w:r>
    </w:p>
    <w:p w14:paraId="7514BA29" w14:textId="77777777" w:rsidR="00074983" w:rsidRPr="00D21D7E" w:rsidRDefault="00074983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70AD47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Odluka se objavljuje na</w:t>
      </w:r>
      <w:r w:rsidRPr="00D21D7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mrežnim stranicama Ustanove.  </w:t>
      </w:r>
    </w:p>
    <w:p w14:paraId="37369E5F" w14:textId="77777777" w:rsidR="00074983" w:rsidRPr="00D21D7E" w:rsidRDefault="00074983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Temeljem Odluke Ustanova objavljuje natječaj za upis djece.</w:t>
      </w:r>
    </w:p>
    <w:p w14:paraId="45667682" w14:textId="77777777" w:rsidR="00074983" w:rsidRPr="00D21D7E" w:rsidRDefault="0007498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Natječaj se objavljuje na mrežnim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stranicama Ustanove. </w:t>
      </w:r>
    </w:p>
    <w:p w14:paraId="06DD2475" w14:textId="77777777" w:rsidR="00074983" w:rsidRPr="00D21D7E" w:rsidRDefault="0007498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Natječaj sadrži podatke o vremenu i načinu provedbe upisa, vrsti programa, uvjete upisa, način ostvarivanja prednosti pri upisu i način provođenja natječaja.</w:t>
      </w:r>
    </w:p>
    <w:p w14:paraId="6CCC5E10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41898A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466B8B" w14:textId="77777777" w:rsidR="00074983" w:rsidRPr="00D21D7E" w:rsidRDefault="00074983">
      <w:pPr>
        <w:numPr>
          <w:ilvl w:val="0"/>
          <w:numId w:val="1"/>
        </w:num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UPIS DJECE U PROGRAME (PRIJAVA, ZAHTJEV)</w:t>
      </w:r>
    </w:p>
    <w:p w14:paraId="30988971" w14:textId="77777777" w:rsidR="00074983" w:rsidRPr="00D21D7E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DD74A3" w14:textId="77777777" w:rsidR="00074983" w:rsidRPr="00D21D7E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58D08115" w14:textId="090D417F" w:rsidR="00074983" w:rsidRPr="00D21D7E" w:rsidRDefault="00074983" w:rsidP="00807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Upis djeteta uvjetuje se urednim cijepljenjem protiv bolesti iz Programa obveznih cijepljenja,</w:t>
      </w:r>
      <w:r w:rsidR="00807DCD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s iznimkom djece koja imaju kontraindikacije na pojedina cijepljenja.</w:t>
      </w:r>
    </w:p>
    <w:p w14:paraId="51F4E3BC" w14:textId="77777777" w:rsidR="00074983" w:rsidRPr="00D21D7E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AFA07B" w14:textId="77777777" w:rsidR="00412B04" w:rsidRPr="00D21D7E" w:rsidRDefault="00412B04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172038" w14:textId="77777777" w:rsidR="00412B04" w:rsidRPr="00D21D7E" w:rsidRDefault="00412B04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BFA244" w14:textId="77777777" w:rsidR="00776657" w:rsidRPr="00D21D7E" w:rsidRDefault="00776657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D18CB9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Članak 6. </w:t>
      </w:r>
    </w:p>
    <w:p w14:paraId="14105E7D" w14:textId="77777777" w:rsidR="00074983" w:rsidRPr="00D21D7E" w:rsidRDefault="000749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Postupak upisa provodi Povjerenstvo za provedbu upisa (u daljnjem tekstu: Povjerenstvo) .</w:t>
      </w:r>
    </w:p>
    <w:p w14:paraId="5305AD9D" w14:textId="18D681E2" w:rsidR="00074983" w:rsidRPr="00D21D7E" w:rsidRDefault="000749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Povjerenstvo imenuje ravnatelj Ustanove.</w:t>
      </w:r>
    </w:p>
    <w:p w14:paraId="2F073DEA" w14:textId="77777777" w:rsidR="006A0792" w:rsidRPr="00D21D7E" w:rsidRDefault="006A0792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628A5F" w14:textId="77777777" w:rsidR="00807DCD" w:rsidRPr="00D21D7E" w:rsidRDefault="00807DCD" w:rsidP="0050485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438A06" w14:textId="77777777" w:rsidR="00074983" w:rsidRPr="00D21D7E" w:rsidRDefault="00074983" w:rsidP="000749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7.</w:t>
      </w:r>
    </w:p>
    <w:p w14:paraId="6D12DEF2" w14:textId="77777777" w:rsidR="00074983" w:rsidRPr="00D21D7E" w:rsidRDefault="00074983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Djeca koriste usluge Ustanove u kontinuitetu od dana potpisa Ugovora o pružanju usluga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ranog i predškolskog odgoja, obrazovanja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i skrbi (u daljnjem tekstu: Ugovor) do dana ispisa.</w:t>
      </w:r>
    </w:p>
    <w:p w14:paraId="7084E946" w14:textId="77777777" w:rsidR="00F44A57" w:rsidRPr="00D21D7E" w:rsidRDefault="00F44A57" w:rsidP="0051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FFD0CB" w14:textId="77777777" w:rsidR="00074983" w:rsidRPr="00D21D7E" w:rsidRDefault="00074983" w:rsidP="000749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7BF9BE5B" w14:textId="77777777" w:rsidR="00074983" w:rsidRPr="00D21D7E" w:rsidRDefault="00074983" w:rsidP="000749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21D7E">
        <w:rPr>
          <w:rFonts w:ascii="Times New Roman" w:eastAsia="Calibri" w:hAnsi="Times New Roman" w:cs="Times New Roman"/>
          <w:b/>
          <w:sz w:val="24"/>
          <w:szCs w:val="24"/>
        </w:rPr>
        <w:t>Zahtjev za nastavak korištenja usluga</w:t>
      </w:r>
    </w:p>
    <w:p w14:paraId="37089542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52C38A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38135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8. </w:t>
      </w:r>
    </w:p>
    <w:p w14:paraId="052478AD" w14:textId="77777777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djeteta koje je upisano u prethodnoj pedagoškoj godini (u daljnjem tekstu: roditelj-korisnik usluga) dužan je predati Zahtjev za nastavak korištenja usluga (u daljnjem tekstu: Zahtjev) za svaku sljedeću pedagošku godinu u kojoj će u kontinuitetu nastaviti koristiti usluge Ustanove.</w:t>
      </w:r>
    </w:p>
    <w:p w14:paraId="63363BC5" w14:textId="77777777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Obrazac Zahtjeva izdaje Ustanova. </w:t>
      </w:r>
    </w:p>
    <w:p w14:paraId="329FD3E0" w14:textId="77777777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Način, vrijeme i rok podnošenja Zahtjeva utvrđuje ravnatelj Ustanove te se objavljuje putem mrežnih stranica i oglasnih ploča Ustanove. </w:t>
      </w:r>
    </w:p>
    <w:p w14:paraId="38901403" w14:textId="77777777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Roditelj je dužan u utvrđenom roku predati Zahtjev. </w:t>
      </w:r>
    </w:p>
    <w:p w14:paraId="0A5C968D" w14:textId="77777777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Zahtjevi zaprimljeni nakon roka neće se razmatrati. </w:t>
      </w:r>
    </w:p>
    <w:p w14:paraId="1D086270" w14:textId="3D00F8F9" w:rsidR="000701E2" w:rsidRPr="00D21D7E" w:rsidRDefault="00D927B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Ustanova će po službenoj dužnosti provjeriti podmirenja dugovanja korisnika. Ukoliko dugovanje postoji, r</w:t>
      </w:r>
      <w:r w:rsidR="000701E2" w:rsidRPr="00D21D7E">
        <w:rPr>
          <w:rFonts w:ascii="Times New Roman" w:eastAsia="Calibri" w:hAnsi="Times New Roman" w:cs="Times New Roman"/>
          <w:sz w:val="24"/>
          <w:szCs w:val="24"/>
        </w:rPr>
        <w:t xml:space="preserve">oditelj-korisnik usluga dužan je podmiriti dugovanja Ustanovi u </w:t>
      </w:r>
      <w:r>
        <w:rPr>
          <w:rFonts w:ascii="Times New Roman" w:eastAsia="Calibri" w:hAnsi="Times New Roman" w:cs="Times New Roman"/>
          <w:sz w:val="24"/>
          <w:szCs w:val="24"/>
        </w:rPr>
        <w:t>roku od osam dana od dana</w:t>
      </w:r>
      <w:r w:rsidR="000701E2" w:rsidRPr="00D21D7E">
        <w:rPr>
          <w:rFonts w:ascii="Times New Roman" w:eastAsia="Calibri" w:hAnsi="Times New Roman" w:cs="Times New Roman"/>
          <w:sz w:val="24"/>
          <w:szCs w:val="24"/>
        </w:rPr>
        <w:t xml:space="preserve"> predaje Zahtjeva.</w:t>
      </w:r>
    </w:p>
    <w:p w14:paraId="65B5138A" w14:textId="2AE1D7CB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 isteku roka za predaju zahtjeva, Povjerenstvo objavljuje raspored djece koja nastavljaju s korištenjem usluga abecednim redom, razvrstane </w:t>
      </w:r>
      <w:r w:rsidR="007C72F2" w:rsidRPr="00D21D7E">
        <w:rPr>
          <w:rFonts w:ascii="Times New Roman" w:eastAsia="Calibri" w:hAnsi="Times New Roman" w:cs="Times New Roman"/>
          <w:sz w:val="24"/>
          <w:szCs w:val="24"/>
        </w:rPr>
        <w:t xml:space="preserve">po </w:t>
      </w:r>
      <w:r w:rsidRPr="00D21D7E">
        <w:rPr>
          <w:rFonts w:ascii="Times New Roman" w:eastAsia="Calibri" w:hAnsi="Times New Roman" w:cs="Times New Roman"/>
          <w:sz w:val="24"/>
          <w:szCs w:val="24"/>
        </w:rPr>
        <w:t>programima i odgojno-obrazovnim skupinama.</w:t>
      </w:r>
    </w:p>
    <w:p w14:paraId="6EBB7F74" w14:textId="46050925" w:rsidR="000701E2" w:rsidRPr="00D21D7E" w:rsidRDefault="000701E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Raspored djece iz prethodnog stavka podložan je promjenama ovisno o potrebama organiziranja odgojno-obrazovnih skupina </w:t>
      </w:r>
      <w:r w:rsidRPr="00D21D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 novoj pedagoškoj godini.</w:t>
      </w:r>
    </w:p>
    <w:p w14:paraId="6E2800A0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0FACEABF" w14:textId="77777777" w:rsidR="00074983" w:rsidRPr="00D21D7E" w:rsidRDefault="00074983" w:rsidP="000749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sz w:val="24"/>
          <w:szCs w:val="24"/>
        </w:rPr>
        <w:t>Članak 9.</w:t>
      </w:r>
    </w:p>
    <w:p w14:paraId="77B65529" w14:textId="77777777" w:rsidR="00074983" w:rsidRPr="00D21D7E" w:rsidRDefault="00074983" w:rsidP="005136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Nakon što se temeljem podnesenih Zahtjeva utvrdi broj djece koja nastavljaju korištenje usluga, utvrđuju se slobodna mjesta za upis prijavljene djece u novu pedagošku godinu.</w:t>
      </w:r>
    </w:p>
    <w:p w14:paraId="4BA0FF1B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CBD648" w14:textId="77777777" w:rsidR="006A06B9" w:rsidRPr="00D21D7E" w:rsidRDefault="006A06B9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678C77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Prijava za upis u novu pedagošku godinu</w:t>
      </w:r>
    </w:p>
    <w:p w14:paraId="7184B361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E27DB6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10.</w:t>
      </w:r>
    </w:p>
    <w:p w14:paraId="2DFD7121" w14:textId="45006BA0" w:rsidR="00074983" w:rsidRPr="00D21D7E" w:rsidRDefault="0007498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 novu pedagošku godinu upisuje se onoliko djece koliko je potrebno da se popune postojeći kapaciteti Ustanove</w:t>
      </w:r>
      <w:r w:rsidR="00D927B3">
        <w:rPr>
          <w:rFonts w:ascii="Times New Roman" w:eastAsia="Calibri" w:hAnsi="Times New Roman" w:cs="Times New Roman"/>
          <w:sz w:val="24"/>
          <w:szCs w:val="24"/>
        </w:rPr>
        <w:t xml:space="preserve"> sukladno Državnom pedagoškom standardu.</w:t>
      </w:r>
    </w:p>
    <w:p w14:paraId="6EE9D9CD" w14:textId="4D5EB4AC" w:rsidR="00074983" w:rsidRPr="00D21D7E" w:rsidRDefault="0007498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 jasličke programe </w:t>
      </w:r>
      <w:r w:rsidR="00D927B3">
        <w:rPr>
          <w:rFonts w:ascii="Times New Roman" w:eastAsia="Calibri" w:hAnsi="Times New Roman" w:cs="Times New Roman"/>
          <w:sz w:val="24"/>
          <w:szCs w:val="24"/>
        </w:rPr>
        <w:t>prednost upisa ostvaruju</w:t>
      </w:r>
      <w:r w:rsidR="007E368A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djeca koja do 31.8. tekuće godine navrše 1 godinu života</w:t>
      </w:r>
      <w:r w:rsidR="00D927B3">
        <w:rPr>
          <w:rFonts w:ascii="Times New Roman" w:eastAsia="Calibri" w:hAnsi="Times New Roman" w:cs="Times New Roman"/>
          <w:sz w:val="24"/>
          <w:szCs w:val="24"/>
        </w:rPr>
        <w:t xml:space="preserve"> te ostvare dovoljan broj bodova sukladno kriterijima iz članka 15. ovoga Pravilnika.</w:t>
      </w:r>
    </w:p>
    <w:p w14:paraId="1C556D02" w14:textId="259B4113" w:rsidR="00074983" w:rsidRPr="00D21D7E" w:rsidRDefault="0007498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 vrtićke programe upisuju </w:t>
      </w:r>
      <w:r w:rsidR="007E368A" w:rsidRPr="00D21D7E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D21D7E">
        <w:rPr>
          <w:rFonts w:ascii="Times New Roman" w:eastAsia="Calibri" w:hAnsi="Times New Roman" w:cs="Times New Roman"/>
          <w:sz w:val="24"/>
          <w:szCs w:val="24"/>
        </w:rPr>
        <w:t>djeca koja do 31. 8. tekuće godine navrše 3 godine života.</w:t>
      </w:r>
    </w:p>
    <w:p w14:paraId="03C30A40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6CF976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sz w:val="24"/>
          <w:szCs w:val="24"/>
        </w:rPr>
        <w:t>Članak 11.</w:t>
      </w:r>
    </w:p>
    <w:p w14:paraId="2BAB1742" w14:textId="25438C22" w:rsidR="00074983" w:rsidRPr="00D21D7E" w:rsidRDefault="00743721" w:rsidP="007437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>oditelj koji po prvi put prijavljuje dijete za upis podnosi Prijavu za upis djeteta (u daljnjem tekstu: Prijava) prilaganjem odgovarajuće dokumentacij</w:t>
      </w:r>
      <w:r w:rsidR="00074983" w:rsidRPr="00D21D7E">
        <w:rPr>
          <w:rFonts w:ascii="Times New Roman" w:eastAsia="Calibri" w:hAnsi="Times New Roman" w:cs="Times New Roman"/>
          <w:strike/>
          <w:sz w:val="24"/>
          <w:szCs w:val="24"/>
        </w:rPr>
        <w:t>o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 xml:space="preserve">, sve sukladno članku 4.  i članku 16. ovoga Pravilnika. </w:t>
      </w:r>
    </w:p>
    <w:p w14:paraId="2B968E35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A5C5F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sz w:val="24"/>
          <w:szCs w:val="24"/>
        </w:rPr>
        <w:t>Članak 12.</w:t>
      </w:r>
    </w:p>
    <w:p w14:paraId="59168F89" w14:textId="77777777" w:rsidR="00074983" w:rsidRPr="00D21D7E" w:rsidRDefault="0007498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je dužan u upisnom roku predati Prijavu s potpunom dokumentacijom.</w:t>
      </w:r>
    </w:p>
    <w:p w14:paraId="518D719B" w14:textId="77777777" w:rsidR="00074983" w:rsidRPr="00D21D7E" w:rsidRDefault="0007498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Prijava zaprimljena nakon roka neće se razmatrati. </w:t>
      </w:r>
    </w:p>
    <w:p w14:paraId="3A4C244C" w14:textId="2940B90E" w:rsidR="00074983" w:rsidRPr="00D21D7E" w:rsidRDefault="0007498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Prijava </w:t>
      </w:r>
      <w:r w:rsidR="005E7616" w:rsidRPr="00D21D7E">
        <w:rPr>
          <w:rFonts w:ascii="Times New Roman" w:eastAsia="Calibri" w:hAnsi="Times New Roman" w:cs="Times New Roman"/>
          <w:sz w:val="24"/>
          <w:szCs w:val="24"/>
        </w:rPr>
        <w:t xml:space="preserve">će se </w:t>
      </w:r>
      <w:r w:rsidRPr="00D21D7E">
        <w:rPr>
          <w:rFonts w:ascii="Times New Roman" w:eastAsia="Calibri" w:hAnsi="Times New Roman" w:cs="Times New Roman"/>
          <w:sz w:val="24"/>
          <w:szCs w:val="24"/>
        </w:rPr>
        <w:t>bodovat</w:t>
      </w:r>
      <w:r w:rsidR="005E7616" w:rsidRPr="00D21D7E">
        <w:rPr>
          <w:rFonts w:ascii="Times New Roman" w:eastAsia="Calibri" w:hAnsi="Times New Roman" w:cs="Times New Roman"/>
          <w:sz w:val="24"/>
          <w:szCs w:val="24"/>
        </w:rPr>
        <w:t>i</w:t>
      </w:r>
      <w:r w:rsidR="00FA1551" w:rsidRPr="00D21D7E">
        <w:rPr>
          <w:rFonts w:ascii="Times New Roman" w:eastAsia="Calibri" w:hAnsi="Times New Roman" w:cs="Times New Roman"/>
          <w:color w:val="53813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na temelju dokumenata dostavljenih u upisnom roku.</w:t>
      </w:r>
    </w:p>
    <w:p w14:paraId="16193B0C" w14:textId="77777777" w:rsidR="00074983" w:rsidRPr="00D21D7E" w:rsidRDefault="0007498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Nakon proteka upisnog roka ne postoji mogućnost naknadnog podnošenja dokumenata i dokaza o činjenicama bitnim za ostvarivanje prednosti pri upisu. </w:t>
      </w:r>
    </w:p>
    <w:p w14:paraId="60FB011E" w14:textId="666CB67F" w:rsidR="00074983" w:rsidRPr="00D21D7E" w:rsidRDefault="0007498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Ukoliko Prijava ne ispunjava uvjete iz članka 10. ovoga Pravilnika, smatra se da nisu ostvareni formalni uvjeti upisa</w:t>
      </w:r>
      <w:r w:rsidR="00796C44"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261DD1" w14:textId="77777777" w:rsidR="00743721" w:rsidRPr="00D21D7E" w:rsidRDefault="00743721" w:rsidP="0007498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406B1D0" w14:textId="77777777" w:rsidR="00743721" w:rsidRPr="00D21D7E" w:rsidRDefault="00743721" w:rsidP="0007498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CC98741" w14:textId="77777777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OSTVARIVANJE REDA PRVENSTVA PRI UPISU</w:t>
      </w:r>
    </w:p>
    <w:p w14:paraId="6A56AB71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FBFE4C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13.</w:t>
      </w:r>
    </w:p>
    <w:p w14:paraId="735760D4" w14:textId="71F7F743" w:rsidR="00074983" w:rsidRPr="00D21D7E" w:rsidRDefault="00074983" w:rsidP="009F66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Ustanova je dužna sukladno svom kapacitetu organizirati redovite programe predškolskog odgoja i osigurati provođenje prednosti pri upisu na način utvrđen zakonom</w:t>
      </w:r>
      <w:r w:rsidR="00743721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i ovim Pravilnikom.</w:t>
      </w:r>
    </w:p>
    <w:p w14:paraId="6D1E0DCA" w14:textId="77777777" w:rsidR="00F44A57" w:rsidRPr="00D21D7E" w:rsidRDefault="00F44A57" w:rsidP="009F66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2AA032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Članak 14.</w:t>
      </w:r>
    </w:p>
    <w:p w14:paraId="215EDD19" w14:textId="210C28CC" w:rsidR="00E7469B" w:rsidRPr="00D21D7E" w:rsidRDefault="00743721" w:rsidP="002C09C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</w:pPr>
      <w:r w:rsidRPr="00D21D7E">
        <w:rPr>
          <w:rFonts w:eastAsia="Calibri"/>
          <w:color w:val="000000"/>
          <w:lang w:eastAsia="en-US"/>
        </w:rPr>
        <w:t>Lista prvenstva za upis i prednost pri upisu djece u Vrtić određuje se sukladno članku 20. stavak 3.</w:t>
      </w:r>
      <w:r w:rsidR="009047EE" w:rsidRPr="00D21D7E">
        <w:rPr>
          <w:rFonts w:eastAsia="Calibri"/>
          <w:color w:val="000000"/>
          <w:lang w:eastAsia="en-US"/>
        </w:rPr>
        <w:t xml:space="preserve"> i 4.</w:t>
      </w:r>
      <w:r w:rsidRPr="00D21D7E">
        <w:rPr>
          <w:rFonts w:eastAsia="Calibri"/>
          <w:color w:val="000000"/>
          <w:lang w:eastAsia="en-US"/>
        </w:rPr>
        <w:t xml:space="preserve"> Zakona o predškolskom odgoju i obrazovanju o načinu ostvarivanja prednosti pri upisu djece u Vrtić te odredbama ovog Pravilnika.</w:t>
      </w:r>
      <w:r w:rsidR="00E7469B" w:rsidRPr="00D21D7E">
        <w:rPr>
          <w:rFonts w:eastAsia="Calibri"/>
          <w:color w:val="000000"/>
          <w:lang w:eastAsia="en-US"/>
        </w:rPr>
        <w:t xml:space="preserve"> </w:t>
      </w:r>
    </w:p>
    <w:p w14:paraId="75261CA1" w14:textId="29C829B1" w:rsidR="00E7469B" w:rsidRPr="00D21D7E" w:rsidRDefault="00E7469B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</w:pPr>
      <w:r w:rsidRPr="00D21D7E">
        <w:t>Područjem dječjeg vrtića smatra se četiri naselja: Ilok, Šarengrad, Bapska i Mohovo</w:t>
      </w:r>
      <w:r w:rsidR="002C09CE" w:rsidRPr="00D21D7E">
        <w:t>.</w:t>
      </w:r>
    </w:p>
    <w:p w14:paraId="552FCA29" w14:textId="4545FEB4" w:rsidR="00D33EB2" w:rsidRPr="00D927B3" w:rsidRDefault="00D33EB2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D927B3">
        <w:rPr>
          <w:color w:val="000000" w:themeColor="text1"/>
        </w:rPr>
        <w:t xml:space="preserve">Ukoliko nakon utvrđivanja prednosti iz stavka 2. ovog članka preostane slobodnih mjesta za upis, mogu se upisati i djeca koja zajedno s jednim roditeljem imaju prebivalište na području grada </w:t>
      </w:r>
      <w:r w:rsidR="00E7469B" w:rsidRPr="00D927B3">
        <w:rPr>
          <w:color w:val="000000" w:themeColor="text1"/>
        </w:rPr>
        <w:t>Iloka</w:t>
      </w:r>
      <w:r w:rsidR="002C09CE" w:rsidRPr="00D927B3">
        <w:rPr>
          <w:color w:val="000000" w:themeColor="text1"/>
        </w:rPr>
        <w:t xml:space="preserve">. </w:t>
      </w:r>
    </w:p>
    <w:p w14:paraId="53D43B06" w14:textId="019F31A3" w:rsidR="00D33EB2" w:rsidRPr="00D21D7E" w:rsidRDefault="00D33EB2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</w:pPr>
      <w:r w:rsidRPr="00D21D7E">
        <w:t xml:space="preserve">Djeca koja zajedno s roditeljima imaju prebivalište na području druge jedinice lokalne samouprave, mogu se upisati nakon što se upišu sva zainteresirana djeca iz stavaka </w:t>
      </w:r>
      <w:r w:rsidR="002F1AE5" w:rsidRPr="00D21D7E">
        <w:t xml:space="preserve">2. i 3. </w:t>
      </w:r>
      <w:r w:rsidRPr="00D21D7E">
        <w:t xml:space="preserve">ovog članka. </w:t>
      </w:r>
    </w:p>
    <w:p w14:paraId="3DA4E73E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4817FA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15. </w:t>
      </w:r>
    </w:p>
    <w:p w14:paraId="5075605F" w14:textId="34ACE256" w:rsidR="00F44A57" w:rsidRPr="00D21D7E" w:rsidRDefault="00074983" w:rsidP="001346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Red prvenstva razrađuje se metodom bodovanja prema slijedećim kriterijima:</w:t>
      </w:r>
    </w:p>
    <w:p w14:paraId="668CDA07" w14:textId="77777777" w:rsidR="00400361" w:rsidRPr="00D21D7E" w:rsidRDefault="00400361" w:rsidP="001346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4"/>
        <w:gridCol w:w="1470"/>
      </w:tblGrid>
      <w:tr w:rsidR="00134664" w:rsidRPr="00D21D7E" w14:paraId="15788BF6" w14:textId="77777777" w:rsidTr="003013BF">
        <w:trPr>
          <w:trHeight w:val="416"/>
        </w:trPr>
        <w:tc>
          <w:tcPr>
            <w:tcW w:w="8164" w:type="dxa"/>
            <w:shd w:val="clear" w:color="auto" w:fill="FFFFFF"/>
            <w:vAlign w:val="center"/>
          </w:tcPr>
          <w:p w14:paraId="3193483D" w14:textId="77777777" w:rsidR="00816712" w:rsidRPr="00D21D7E" w:rsidRDefault="00816712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KRITERIJ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A471EE1" w14:textId="597A6985" w:rsidR="00816712" w:rsidRPr="00D21D7E" w:rsidRDefault="00165421" w:rsidP="00515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BODOVI</w:t>
            </w:r>
          </w:p>
        </w:tc>
      </w:tr>
      <w:tr w:rsidR="00134664" w:rsidRPr="00D21D7E" w14:paraId="4D4AD289" w14:textId="77777777" w:rsidTr="003013BF">
        <w:tc>
          <w:tcPr>
            <w:tcW w:w="8164" w:type="dxa"/>
            <w:shd w:val="clear" w:color="auto" w:fill="FFFFFF"/>
          </w:tcPr>
          <w:p w14:paraId="4C9E1756" w14:textId="43E342D6" w:rsidR="003013BF" w:rsidRPr="00D21D7E" w:rsidRDefault="0054738E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iz obitelji s oba roditelja, oba roditelja zaposlena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7F21635" w14:textId="26ECCF79" w:rsidR="00816712" w:rsidRPr="00D21D7E" w:rsidRDefault="00CC7F85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10 bodova po roditelju</w:t>
            </w:r>
          </w:p>
        </w:tc>
      </w:tr>
      <w:tr w:rsidR="00134664" w:rsidRPr="00D21D7E" w14:paraId="4415629E" w14:textId="77777777" w:rsidTr="003013BF">
        <w:tc>
          <w:tcPr>
            <w:tcW w:w="8164" w:type="dxa"/>
            <w:shd w:val="clear" w:color="auto" w:fill="FFFFFF"/>
          </w:tcPr>
          <w:p w14:paraId="4A7B9F18" w14:textId="6E6B67B5" w:rsidR="00816712" w:rsidRPr="00D21D7E" w:rsidRDefault="0054738E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C7F85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ijete</w:t>
            </w: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</w:t>
            </w:r>
            <w:r w:rsidR="00CC7F85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ima prebivalište ili boravište na području Dječjeg vrtića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39346F2" w14:textId="44142E89" w:rsidR="00816712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10 bodova</w:t>
            </w:r>
          </w:p>
        </w:tc>
      </w:tr>
      <w:tr w:rsidR="003013BF" w:rsidRPr="00D21D7E" w14:paraId="2425FF1E" w14:textId="77777777" w:rsidTr="003013BF">
        <w:tc>
          <w:tcPr>
            <w:tcW w:w="8164" w:type="dxa"/>
            <w:shd w:val="clear" w:color="auto" w:fill="FFFFFF"/>
          </w:tcPr>
          <w:p w14:paraId="59000DBA" w14:textId="57BFBC76" w:rsidR="003013BF" w:rsidRPr="00D21D7E" w:rsidRDefault="0054738E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C7F85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ijete</w:t>
            </w: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iz obitelji s troje ili više djece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21B80B8" w14:textId="78F705D5" w:rsidR="003013BF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5 bodova po djetetu</w:t>
            </w:r>
          </w:p>
        </w:tc>
      </w:tr>
      <w:tr w:rsidR="003013BF" w:rsidRPr="00D21D7E" w14:paraId="6417A435" w14:textId="77777777" w:rsidTr="003013BF">
        <w:tc>
          <w:tcPr>
            <w:tcW w:w="8164" w:type="dxa"/>
            <w:shd w:val="clear" w:color="auto" w:fill="FFFFFF"/>
          </w:tcPr>
          <w:p w14:paraId="73A050FE" w14:textId="377CFA06" w:rsidR="0054738E" w:rsidRPr="00D21D7E" w:rsidRDefault="0054738E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samohranog roditelja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8501A8E" w14:textId="1FD459E8" w:rsidR="003013BF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15 bodova</w:t>
            </w:r>
          </w:p>
        </w:tc>
      </w:tr>
      <w:tr w:rsidR="0054738E" w:rsidRPr="00D21D7E" w14:paraId="1E227A95" w14:textId="77777777" w:rsidTr="003013BF">
        <w:tc>
          <w:tcPr>
            <w:tcW w:w="8164" w:type="dxa"/>
            <w:shd w:val="clear" w:color="auto" w:fill="FFFFFF"/>
          </w:tcPr>
          <w:p w14:paraId="3AE92C02" w14:textId="2ADE9F69" w:rsidR="0054738E" w:rsidRPr="00D21D7E" w:rsidRDefault="0054738E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jednoroditeljske obitelji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1E4A2963" w14:textId="41FA7590" w:rsidR="0054738E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15 bodova</w:t>
            </w:r>
          </w:p>
        </w:tc>
      </w:tr>
      <w:tr w:rsidR="003013BF" w:rsidRPr="00D21D7E" w14:paraId="5977AF59" w14:textId="77777777" w:rsidTr="003013BF">
        <w:tc>
          <w:tcPr>
            <w:tcW w:w="8164" w:type="dxa"/>
            <w:shd w:val="clear" w:color="auto" w:fill="FFFFFF"/>
          </w:tcPr>
          <w:p w14:paraId="3144DA95" w14:textId="3313A1D7" w:rsidR="003013BF" w:rsidRPr="00D21D7E" w:rsidRDefault="003013BF" w:rsidP="00B81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s teškoćama u razvoju i kroničnim bolestima koja imaju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9825EB2" w14:textId="0F02291D" w:rsidR="003013BF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5 bodova</w:t>
            </w:r>
          </w:p>
        </w:tc>
      </w:tr>
      <w:tr w:rsidR="00134664" w:rsidRPr="00D21D7E" w14:paraId="75FDAF03" w14:textId="77777777" w:rsidTr="003013BF">
        <w:tc>
          <w:tcPr>
            <w:tcW w:w="8164" w:type="dxa"/>
            <w:shd w:val="clear" w:color="auto" w:fill="FFFFFF"/>
          </w:tcPr>
          <w:p w14:paraId="2368337F" w14:textId="4F16EBA3" w:rsidR="00743FDC" w:rsidRPr="00D21D7E" w:rsidRDefault="0054738E" w:rsidP="00743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osoba s invaliditetom upisanih u  Hrvatski registar osoba s invaliditetom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F8C574A" w14:textId="6597ED2C" w:rsidR="00743FDC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5 bodova</w:t>
            </w:r>
          </w:p>
        </w:tc>
      </w:tr>
      <w:tr w:rsidR="00134664" w:rsidRPr="00D21D7E" w14:paraId="0123433A" w14:textId="77777777" w:rsidTr="003013BF">
        <w:tc>
          <w:tcPr>
            <w:tcW w:w="8164" w:type="dxa"/>
            <w:shd w:val="clear" w:color="auto" w:fill="FFFFFF"/>
          </w:tcPr>
          <w:p w14:paraId="7CBBC15D" w14:textId="0CCDE748" w:rsidR="00743FDC" w:rsidRPr="00D21D7E" w:rsidRDefault="002C09CE" w:rsidP="00547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 koje je ostvarilo pravo na socijalnu uslugu smještaja u udomiteljskim obiteljima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9F618D3" w14:textId="6BE71343" w:rsidR="00743FDC" w:rsidRPr="00D21D7E" w:rsidRDefault="009B33FB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5 bodova</w:t>
            </w:r>
          </w:p>
        </w:tc>
      </w:tr>
      <w:tr w:rsidR="003013BF" w:rsidRPr="00D21D7E" w14:paraId="697AB49B" w14:textId="77777777" w:rsidTr="003013BF">
        <w:tc>
          <w:tcPr>
            <w:tcW w:w="8164" w:type="dxa"/>
            <w:shd w:val="clear" w:color="auto" w:fill="FFFFFF"/>
          </w:tcPr>
          <w:p w14:paraId="57A2A2BF" w14:textId="23C6EA03" w:rsidR="002C09CE" w:rsidRPr="00D21D7E" w:rsidRDefault="002C09CE" w:rsidP="002C0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Dijete roditelja koji primaju doplatak za djecu ili su korisnici </w:t>
            </w:r>
          </w:p>
          <w:p w14:paraId="7F1886BA" w14:textId="154A5434" w:rsidR="003013BF" w:rsidRPr="00D21D7E" w:rsidRDefault="002C09CE" w:rsidP="002C0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zajamčene minimalne naknade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AF58EF8" w14:textId="0283E701" w:rsidR="003013BF" w:rsidRPr="00D21D7E" w:rsidRDefault="00BA0712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33FB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bod</w:t>
            </w:r>
            <w:r w:rsidR="00101BB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134664" w:rsidRPr="00D21D7E" w14:paraId="636A8450" w14:textId="77777777" w:rsidTr="003013BF">
        <w:tc>
          <w:tcPr>
            <w:tcW w:w="8164" w:type="dxa"/>
            <w:shd w:val="clear" w:color="auto" w:fill="FFFFFF"/>
          </w:tcPr>
          <w:p w14:paraId="67948C1A" w14:textId="59A7EA8A" w:rsidR="00743FDC" w:rsidRPr="00D21D7E" w:rsidRDefault="00CC7F85" w:rsidP="002C0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Dijete</w:t>
            </w:r>
            <w:r w:rsidR="002C09CE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roditelja branitelja i invalida Domovinskog rata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8CFB549" w14:textId="34B05F95" w:rsidR="00743FDC" w:rsidRPr="00D21D7E" w:rsidRDefault="00BA0712" w:rsidP="00CC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33FB" w:rsidRPr="00D2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bod</w:t>
            </w:r>
            <w:r w:rsidR="00101BB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</w:tbl>
    <w:p w14:paraId="3D45B47F" w14:textId="77777777" w:rsidR="002D25B2" w:rsidRPr="00D21D7E" w:rsidRDefault="002D25B2" w:rsidP="00EC5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6879B3" w14:textId="385CEBCC" w:rsidR="00EC511E" w:rsidRPr="00D21D7E" w:rsidRDefault="00EC511E" w:rsidP="00EC511E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*Pojam “zaposlen“ odnosi se i na osobu koja koristi mjeru HZZ-a za stjecanje prvog radnog iskustva ili javnog rada, osobu koja koristi pravo na neplaćeni dopust odnosno mirovanje radnog odnosa, redovitog studenta i redovitog učenika</w:t>
      </w:r>
    </w:p>
    <w:p w14:paraId="361170F0" w14:textId="5FCEB96A" w:rsidR="00EC511E" w:rsidRPr="00D21D7E" w:rsidRDefault="00EC511E" w:rsidP="00EC5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*Pojam “nezaposlen“ odnosi se i na umirovljenika</w:t>
      </w:r>
    </w:p>
    <w:p w14:paraId="34B37B44" w14:textId="3B0962DC" w:rsidR="00FD58B7" w:rsidRPr="00D21D7E" w:rsidRDefault="00151B5D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*Dijete samohranog roditelja</w:t>
      </w:r>
      <w:r w:rsidR="001D50B0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ostvaruje prikazan broj bodova bez obzira na zaposlenje samohranog roditelja odnosno roditelja s kojim dijete živi</w:t>
      </w:r>
      <w:r w:rsidR="00AA78E1"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2E7CE2" w14:textId="77777777" w:rsidR="00151B5D" w:rsidRPr="00D21D7E" w:rsidRDefault="00151B5D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44930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Članak 16.</w:t>
      </w:r>
    </w:p>
    <w:p w14:paraId="75376E2E" w14:textId="2E876944" w:rsidR="007741E8" w:rsidRPr="00D21D7E" w:rsidRDefault="007741E8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je dužan prilikom podnošenja prijave za upis priložiti ispunjen upitnik za roditelje</w:t>
      </w:r>
      <w:r w:rsidRPr="00D21D7E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  <w:r w:rsidR="002D25B2" w:rsidRPr="00D21D7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</w:p>
    <w:p w14:paraId="4AC89EE3" w14:textId="415B2E03" w:rsidR="00074983" w:rsidRPr="00D21D7E" w:rsidRDefault="00074983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Roditelj je dužan prilikom podnošenja prijav</w:t>
      </w:r>
      <w:r w:rsidR="007741E8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upis priložiti </w:t>
      </w:r>
      <w:r w:rsidRPr="00D21D7E">
        <w:rPr>
          <w:rFonts w:ascii="Times New Roman" w:eastAsia="Calibri" w:hAnsi="Times New Roman" w:cs="Times New Roman"/>
          <w:sz w:val="24"/>
          <w:szCs w:val="24"/>
        </w:rPr>
        <w:t>dokumentaciju i</w:t>
      </w:r>
      <w:r w:rsidRPr="00D21D7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dokaze o činjenicama bitnim za ostvarivanje prednosti pri upisu:</w:t>
      </w:r>
    </w:p>
    <w:p w14:paraId="780908EE" w14:textId="77777777" w:rsidR="002C5156" w:rsidRPr="00D21D7E" w:rsidRDefault="002C5156" w:rsidP="00B937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518869" w14:textId="347D9664" w:rsidR="002C5156" w:rsidRPr="00D21D7E" w:rsidRDefault="006C60FE" w:rsidP="006C60F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C5156" w:rsidRPr="00D21D7E">
        <w:rPr>
          <w:rFonts w:ascii="Times New Roman" w:eastAsia="Calibri" w:hAnsi="Times New Roman" w:cs="Times New Roman"/>
          <w:sz w:val="24"/>
          <w:szCs w:val="24"/>
        </w:rPr>
        <w:t xml:space="preserve">dokaz prebivališta: </w:t>
      </w:r>
    </w:p>
    <w:p w14:paraId="79EB0C97" w14:textId="0DA88448" w:rsidR="002C5156" w:rsidRPr="00D21D7E" w:rsidRDefault="002C5156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potvrda/elektronički zapis o prebivalištu MUP RH za sve članove zajedničkog kućanstva i </w:t>
      </w:r>
    </w:p>
    <w:p w14:paraId="494F0500" w14:textId="77777777" w:rsidR="002C5156" w:rsidRPr="00D21D7E" w:rsidRDefault="002C515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izjava o prebivalištu i članovima zajedničkog kućanstva</w:t>
      </w:r>
    </w:p>
    <w:p w14:paraId="27273ECD" w14:textId="77777777" w:rsidR="002C5156" w:rsidRPr="00D21D7E" w:rsidRDefault="002C5156" w:rsidP="002C51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44C40" w14:textId="78CDD44C" w:rsidR="00074983" w:rsidRPr="00D21D7E" w:rsidRDefault="0007498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dijete: </w:t>
      </w:r>
    </w:p>
    <w:p w14:paraId="276DE84D" w14:textId="77777777" w:rsidR="00074983" w:rsidRPr="00D21D7E" w:rsidRDefault="00074983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izvadak iz matice rođenih i </w:t>
      </w:r>
    </w:p>
    <w:p w14:paraId="3E759C87" w14:textId="77777777" w:rsidR="00074983" w:rsidRPr="00D21D7E" w:rsidRDefault="00074983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 o obavljenom sistematskom zdravstvenom pregledu (provjera urednog cijepljenja) ne starije od mjesec dana od dana podnošenja Prijave</w:t>
      </w:r>
    </w:p>
    <w:p w14:paraId="005B73A8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0B00C" w14:textId="49791614" w:rsidR="00074983" w:rsidRPr="00D21D7E" w:rsidRDefault="0007498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roditelja invalida Domovinskog rata: </w:t>
      </w:r>
    </w:p>
    <w:p w14:paraId="311EA928" w14:textId="77777777" w:rsidR="00074983" w:rsidRPr="00D21D7E" w:rsidRDefault="0007498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rješenje roditelja o statusu invalida Domovinskog rata </w:t>
      </w:r>
    </w:p>
    <w:p w14:paraId="004C41DF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87AF6D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dijete zaposlenog/ih roditelja i osobe koja koristi mjeru HZZ-a za stjecanje prvog radnog iskustva ili javnog rada: </w:t>
      </w:r>
    </w:p>
    <w:p w14:paraId="5861B0E7" w14:textId="77777777" w:rsidR="00074983" w:rsidRPr="00D21D7E" w:rsidRDefault="0007498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potvrda/elektronički zapis roditelja o podacima evidentiranim u matičnoj evidenciji HZMO-a (ne stariji od mjesec dana od dana podnošenja Prijave) </w:t>
      </w:r>
      <w:r w:rsidRPr="00D21D7E">
        <w:rPr>
          <w:rFonts w:ascii="Times New Roman" w:eastAsia="Calibri" w:hAnsi="Times New Roman" w:cs="Times New Roman"/>
          <w:sz w:val="24"/>
          <w:szCs w:val="24"/>
        </w:rPr>
        <w:t>ili</w:t>
      </w:r>
    </w:p>
    <w:p w14:paraId="36CC8100" w14:textId="606A5AF7" w:rsidR="00074983" w:rsidRPr="00D21D7E" w:rsidRDefault="0007498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roditelje zaposlene u inozemstvu – ugovor ili potvrda kojom se dokazuje činjenica      </w:t>
      </w:r>
    </w:p>
    <w:p w14:paraId="5E7DA78D" w14:textId="0F925B46" w:rsidR="00074983" w:rsidRPr="00D21D7E" w:rsidRDefault="0007498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postojanja ugovora o radu, odnosno činjenica mirovinskog osiguranja temeljenog na radu</w:t>
      </w:r>
    </w:p>
    <w:p w14:paraId="1591C22A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274FD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zaposlenog roditelja koji koristi pravo na neplaćeni dopust odnosno mirovanje radnog odnosa: </w:t>
      </w:r>
    </w:p>
    <w:p w14:paraId="0BDEDC70" w14:textId="77777777" w:rsidR="00074983" w:rsidRPr="00D21D7E" w:rsidRDefault="00074983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potvrda/elektronički zapis roditelja o podacima evidentiranim u matičnoj evidenciji HZMO-a (ne stariji od mjesec dana od dana podnošenja Prijave) i</w:t>
      </w:r>
    </w:p>
    <w:p w14:paraId="55A8CD22" w14:textId="7FBE4837" w:rsidR="00074983" w:rsidRPr="00D21D7E" w:rsidRDefault="00074983" w:rsidP="00973DD6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odluka  poslodavca/rješenje o  korištenju  prava  na  neplaćeni dopust/mirovanje radnog</w:t>
      </w:r>
      <w:r w:rsidR="00973DD6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odnosa </w:t>
      </w:r>
      <w:r w:rsidRPr="00D21D7E">
        <w:rPr>
          <w:rFonts w:ascii="Times New Roman" w:eastAsia="Times New Roman" w:hAnsi="Times New Roman" w:cs="Times New Roman"/>
          <w:sz w:val="24"/>
          <w:szCs w:val="24"/>
          <w:lang w:eastAsia="hr-HR"/>
        </w:rPr>
        <w:t>(ovjerena potpisom i pečatom)</w:t>
      </w:r>
    </w:p>
    <w:p w14:paraId="6FB47978" w14:textId="2D55A01E" w:rsidR="00074983" w:rsidRPr="00D21D7E" w:rsidRDefault="00074983" w:rsidP="006C60FE">
      <w:pPr>
        <w:spacing w:after="0" w:line="240" w:lineRule="auto"/>
        <w:ind w:firstLine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4DEA9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nezaposlenog roditelja ili umirovljenika: </w:t>
      </w:r>
    </w:p>
    <w:p w14:paraId="44FEF327" w14:textId="77777777" w:rsidR="00074983" w:rsidRPr="00D21D7E" w:rsidRDefault="00074983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potvrda/elektronički zapis roditelja o podacima evidentiranim u matičnoj evidenciji HZMO-a (ne starije od mjesec dana od dana podnošenja Prijave) ili</w:t>
      </w:r>
    </w:p>
    <w:p w14:paraId="03C2FF74" w14:textId="77777777" w:rsidR="00074983" w:rsidRPr="00D21D7E" w:rsidRDefault="00074983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rješenje o priznavanju prava na mirovinu ili zadnji odrezak od mirovine</w:t>
      </w:r>
    </w:p>
    <w:p w14:paraId="6ACEC846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61C0B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za dijete samohranog roditelja:</w:t>
      </w:r>
    </w:p>
    <w:p w14:paraId="2BCE9A27" w14:textId="77777777" w:rsidR="00074983" w:rsidRPr="00D21D7E" w:rsidRDefault="000749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elektronički zapis/izvadak iz matice rođenih roditelja (ne starije od mjesec dana od dana podnošenja Prijave) i </w:t>
      </w:r>
    </w:p>
    <w:p w14:paraId="2FFCA0F0" w14:textId="77777777" w:rsidR="00074983" w:rsidRPr="00D21D7E" w:rsidRDefault="000749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smrtni list ili izvadak iz matice umrlih za preminulog roditelja ili </w:t>
      </w:r>
    </w:p>
    <w:p w14:paraId="09B6D7B4" w14:textId="77777777" w:rsidR="00074983" w:rsidRPr="00D21D7E" w:rsidRDefault="000749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potvrda o nestanku drugog roditelja ili </w:t>
      </w:r>
    </w:p>
    <w:p w14:paraId="467DD6ED" w14:textId="77777777" w:rsidR="00074983" w:rsidRPr="00D21D7E" w:rsidRDefault="00074983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drugo uvjerenje nadležnog tijela kojim se dokazuje da roditelj sam skrbi i uzdržava dijete</w:t>
      </w:r>
    </w:p>
    <w:p w14:paraId="278BD149" w14:textId="40EE5DC7" w:rsidR="00F06C05" w:rsidRPr="00D21D7E" w:rsidRDefault="00F06C05" w:rsidP="006C60FE">
      <w:pPr>
        <w:spacing w:after="0" w:line="240" w:lineRule="auto"/>
        <w:ind w:firstLine="60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15108434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koje živi samo s jednim roditeljem (jednoroditeljska obitelj): </w:t>
      </w:r>
    </w:p>
    <w:p w14:paraId="0CC38D46" w14:textId="34D10521" w:rsidR="0054098A" w:rsidRPr="00D21D7E" w:rsidRDefault="0007498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elektronički zapis/izvadak iz matice rođenih roditelja (ne starije od mjesec dana od dana podnošenja Prijave) i </w:t>
      </w:r>
    </w:p>
    <w:p w14:paraId="6C5E02C1" w14:textId="77777777" w:rsidR="0054098A" w:rsidRPr="00D21D7E" w:rsidRDefault="0054098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presuda o razvodu braka ili</w:t>
      </w:r>
    </w:p>
    <w:p w14:paraId="6D9C8A4A" w14:textId="77777777" w:rsidR="0054098A" w:rsidRPr="00D21D7E" w:rsidRDefault="0054098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odluka suda o povjeri djeteta na stanovanje ili</w:t>
      </w:r>
    </w:p>
    <w:p w14:paraId="2972338B" w14:textId="77777777" w:rsidR="0054098A" w:rsidRPr="00D21D7E" w:rsidRDefault="0054098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izvješće o provedenom postupku obveznog savjetovanja pri Hrvatskom zavodu za socijalni rad ili </w:t>
      </w:r>
    </w:p>
    <w:p w14:paraId="0F4D679B" w14:textId="1D301C50" w:rsidR="0054098A" w:rsidRPr="00D21D7E" w:rsidRDefault="0054098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drugi dokaz da drugi roditelj ne živi u zajedničkom kućanstvu</w:t>
      </w:r>
    </w:p>
    <w:p w14:paraId="51E5BE46" w14:textId="77777777" w:rsidR="0054098A" w:rsidRPr="00D21D7E" w:rsidRDefault="0054098A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5AD247A1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čija su oba ili jedan roditelj redovni studenti/učenici: </w:t>
      </w:r>
    </w:p>
    <w:p w14:paraId="5012E120" w14:textId="77777777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 fakulteta/škole o statusu redovnog studenta/učenika (ne starija od mjesec dana od dana podnošenja Prijave)</w:t>
      </w:r>
    </w:p>
    <w:p w14:paraId="7F536934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7F543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iz obitelji s troje i više djece: </w:t>
      </w:r>
    </w:p>
    <w:p w14:paraId="6C88F177" w14:textId="77777777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rodni listovi ili izvodi iz matične knjige rođenih za svu djecu (neovisno o datumu izdavanja)</w:t>
      </w:r>
    </w:p>
    <w:p w14:paraId="5CA4522C" w14:textId="77777777" w:rsidR="00074983" w:rsidRPr="00D21D7E" w:rsidRDefault="00074983" w:rsidP="00074983">
      <w:pPr>
        <w:tabs>
          <w:tab w:val="left" w:pos="70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14A36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uzeto na skrb i uzdržavanje i dijete u udomiteljskoj obitelji: </w:t>
      </w:r>
    </w:p>
    <w:p w14:paraId="11B8C67F" w14:textId="77777777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rješenje/potvrda Hrvatskog zavoda za socijalni rad </w:t>
      </w:r>
    </w:p>
    <w:p w14:paraId="78A3B78C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565A7" w14:textId="77777777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korisnika doplatka za djecu: </w:t>
      </w:r>
    </w:p>
    <w:p w14:paraId="1ED991CF" w14:textId="77777777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rješenje ili potvrda/elektronički zapis HZMO-a o pravu na doplatak za tekuću godinu</w:t>
      </w:r>
    </w:p>
    <w:p w14:paraId="1BBB7962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022C6D83" w14:textId="04CE14DD" w:rsidR="00074983" w:rsidRPr="00D21D7E" w:rsidRDefault="0007498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za dijete korisnika zajamčene minimalne naknade:</w:t>
      </w:r>
    </w:p>
    <w:p w14:paraId="1542C550" w14:textId="14104CB2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rješenje ili potvrda  o  </w:t>
      </w:r>
      <w:r w:rsidRPr="00D21D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priznavanje prava  roditelju  na zajamčenu   minimalnu naknadu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za tekuću kalendarsku godinu</w:t>
      </w:r>
    </w:p>
    <w:p w14:paraId="3D9844FC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B56DC" w14:textId="4C2C1F10" w:rsidR="00074983" w:rsidRPr="00D21D7E" w:rsidRDefault="000749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za dijete s teškoćama </w:t>
      </w:r>
      <w:r w:rsidR="00B37127" w:rsidRPr="00D21D7E">
        <w:rPr>
          <w:rFonts w:ascii="Times New Roman" w:eastAsia="Calibri" w:hAnsi="Times New Roman" w:cs="Times New Roman"/>
          <w:sz w:val="24"/>
          <w:szCs w:val="24"/>
        </w:rPr>
        <w:t xml:space="preserve">u razvoju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i kroničnim bolestima: </w:t>
      </w:r>
    </w:p>
    <w:p w14:paraId="035FEB33" w14:textId="71126D25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nalaz i mišljenje Jedinstvenog tijela vještačenja i/ili druga medicinska dokumentacija</w:t>
      </w:r>
      <w:r w:rsidR="00D66539" w:rsidRPr="00D21D7E">
        <w:rPr>
          <w:rFonts w:ascii="Times New Roman" w:eastAsia="Calibri" w:hAnsi="Times New Roman" w:cs="Times New Roman"/>
          <w:sz w:val="24"/>
          <w:szCs w:val="24"/>
        </w:rPr>
        <w:t>: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CEBCA0" w14:textId="77777777" w:rsidR="00074983" w:rsidRPr="00D21D7E" w:rsidRDefault="0007498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43270956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DFF75" w14:textId="4F79C048" w:rsidR="00074983" w:rsidRPr="00D21D7E" w:rsidRDefault="0007498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za  dijete  osoba  s  invaliditetom   upisanih  u    Hrvatski  registar  osoba  s  invaliditetom</w:t>
      </w:r>
      <w:r w:rsidR="006C60FE" w:rsidRPr="00D21D7E">
        <w:rPr>
          <w:rFonts w:ascii="Times New Roman" w:eastAsia="Calibri" w:hAnsi="Times New Roman" w:cs="Times New Roman"/>
          <w:sz w:val="24"/>
          <w:szCs w:val="24"/>
        </w:rPr>
        <w:t>: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F783630" w14:textId="76F8DEA6" w:rsidR="00074983" w:rsidRPr="00D21D7E" w:rsidRDefault="0007498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potvrda/ elektronički  zapis  ili  rješenje  o  upisu   roditelja   u  Hrvatski  registar  osoba  s invaliditetom (neovisno o datumu izdavanja)</w:t>
      </w:r>
    </w:p>
    <w:p w14:paraId="32C40F77" w14:textId="77777777" w:rsidR="00074983" w:rsidRPr="00D21D7E" w:rsidRDefault="00074983" w:rsidP="002A6B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920752" w14:textId="77777777" w:rsidR="00074983" w:rsidRPr="00D21D7E" w:rsidRDefault="00074983" w:rsidP="000749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17.</w:t>
      </w:r>
    </w:p>
    <w:p w14:paraId="271C0510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0EA9C" w14:textId="4F809C0F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Dokumentaciju </w:t>
      </w:r>
      <w:r w:rsidR="00760C66" w:rsidRPr="00D21D7E">
        <w:rPr>
          <w:rFonts w:ascii="Times New Roman" w:eastAsia="Calibri" w:hAnsi="Times New Roman" w:cs="Times New Roman"/>
          <w:sz w:val="24"/>
          <w:szCs w:val="24"/>
        </w:rPr>
        <w:t xml:space="preserve">i dokaze </w:t>
      </w:r>
      <w:r w:rsidRPr="00D21D7E">
        <w:rPr>
          <w:rFonts w:ascii="Times New Roman" w:eastAsia="Calibri" w:hAnsi="Times New Roman" w:cs="Times New Roman"/>
          <w:sz w:val="24"/>
          <w:szCs w:val="24"/>
        </w:rPr>
        <w:t>koj</w:t>
      </w:r>
      <w:r w:rsidR="00760C66" w:rsidRPr="00D21D7E">
        <w:rPr>
          <w:rFonts w:ascii="Times New Roman" w:eastAsia="Calibri" w:hAnsi="Times New Roman" w:cs="Times New Roman"/>
          <w:sz w:val="24"/>
          <w:szCs w:val="24"/>
        </w:rPr>
        <w:t>i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se traž</w:t>
      </w:r>
      <w:r w:rsidR="00760C66" w:rsidRPr="00D21D7E">
        <w:rPr>
          <w:rFonts w:ascii="Times New Roman" w:eastAsia="Calibri" w:hAnsi="Times New Roman" w:cs="Times New Roman"/>
          <w:sz w:val="24"/>
          <w:szCs w:val="24"/>
        </w:rPr>
        <w:t>e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prema članku 16. ovoga Pravilnika priložiti uz Prijavu. </w:t>
      </w:r>
    </w:p>
    <w:p w14:paraId="36F54E0C" w14:textId="7EAAC85F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Ustanova zadržava pravo uvida u izvornike </w:t>
      </w:r>
      <w:r w:rsidR="001D7124" w:rsidRPr="00D21D7E">
        <w:rPr>
          <w:rFonts w:ascii="Times New Roman" w:eastAsia="Calibri" w:hAnsi="Times New Roman" w:cs="Times New Roman"/>
          <w:sz w:val="24"/>
          <w:szCs w:val="24"/>
        </w:rPr>
        <w:t>dokumentacije</w:t>
      </w:r>
      <w:r w:rsidR="001D7124" w:rsidRPr="00D927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</w:t>
      </w:r>
      <w:r w:rsidRPr="00D21D7E">
        <w:rPr>
          <w:rFonts w:ascii="Times New Roman" w:eastAsia="Calibri" w:hAnsi="Times New Roman" w:cs="Times New Roman"/>
          <w:sz w:val="24"/>
          <w:szCs w:val="24"/>
        </w:rPr>
        <w:t>dokaza.</w:t>
      </w:r>
    </w:p>
    <w:p w14:paraId="7BBFE0FF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2CB26DD" w14:textId="2BB1AC8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        Prednost pri upisu</w:t>
      </w:r>
    </w:p>
    <w:p w14:paraId="569EC047" w14:textId="581F585F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D52099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D21D7E">
        <w:rPr>
          <w:rFonts w:ascii="Times New Roman" w:eastAsia="Calibri" w:hAnsi="Times New Roman" w:cs="Times New Roman"/>
          <w:color w:val="4472C4"/>
          <w:sz w:val="24"/>
          <w:szCs w:val="24"/>
        </w:rPr>
        <w:t>.</w:t>
      </w:r>
    </w:p>
    <w:p w14:paraId="692F7886" w14:textId="64782F3C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Prednost pri upisu u okviru utvrđenog broja slobodnih mjesta po programima i odgojnim skupinama ostvaruje dijete s većim zbrojem bodova</w:t>
      </w:r>
      <w:r w:rsidR="006A0792" w:rsidRPr="00D21D7E">
        <w:rPr>
          <w:rFonts w:ascii="Times New Roman" w:eastAsia="Calibri" w:hAnsi="Times New Roman" w:cs="Times New Roman"/>
          <w:sz w:val="24"/>
          <w:szCs w:val="24"/>
        </w:rPr>
        <w:t xml:space="preserve">, uz primjenu članka 14. </w:t>
      </w:r>
      <w:r w:rsidR="001D7124" w:rsidRPr="00D21D7E">
        <w:rPr>
          <w:rFonts w:ascii="Times New Roman" w:eastAsia="Calibri" w:hAnsi="Times New Roman" w:cs="Times New Roman"/>
          <w:sz w:val="24"/>
          <w:szCs w:val="24"/>
        </w:rPr>
        <w:t xml:space="preserve">i 15. ovoga </w:t>
      </w:r>
      <w:r w:rsidR="006A0792" w:rsidRPr="00D21D7E">
        <w:rPr>
          <w:rFonts w:ascii="Times New Roman" w:eastAsia="Calibri" w:hAnsi="Times New Roman" w:cs="Times New Roman"/>
          <w:sz w:val="24"/>
          <w:szCs w:val="24"/>
        </w:rPr>
        <w:t>Pravilnika.</w:t>
      </w:r>
    </w:p>
    <w:p w14:paraId="343CB02B" w14:textId="77777777" w:rsidR="006A0792" w:rsidRPr="00D21D7E" w:rsidRDefault="006A0792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6E913E48" w14:textId="77777777" w:rsidR="006A0792" w:rsidRPr="00D21D7E" w:rsidRDefault="006A0792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5D2FAA68" w14:textId="2A2907FF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FB4322" w:rsidRPr="00D21D7E">
        <w:rPr>
          <w:rFonts w:ascii="Times New Roman" w:eastAsia="Calibri" w:hAnsi="Times New Roman" w:cs="Times New Roman"/>
          <w:sz w:val="24"/>
          <w:szCs w:val="24"/>
        </w:rPr>
        <w:t>1</w:t>
      </w:r>
      <w:r w:rsidR="00D52099" w:rsidRPr="00D21D7E">
        <w:rPr>
          <w:rFonts w:ascii="Times New Roman" w:eastAsia="Calibri" w:hAnsi="Times New Roman" w:cs="Times New Roman"/>
          <w:sz w:val="24"/>
          <w:szCs w:val="24"/>
        </w:rPr>
        <w:t>9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8A9500B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Ukoliko dvoje ili više djece ostvari jednak broj bodova redoslijed na Listi reda prvenstva utvrđuje se po kriteriju starosti djeteta, od starijeg prema mlađem. </w:t>
      </w:r>
    </w:p>
    <w:p w14:paraId="62707DED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9BD553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39E07" w14:textId="77777777" w:rsidR="00074983" w:rsidRPr="00D21D7E" w:rsidRDefault="00074983" w:rsidP="0077665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Prosudba o uključivanju djece u odgojno-obrazovne skupine </w:t>
      </w:r>
    </w:p>
    <w:p w14:paraId="33E25A52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AFC539" w14:textId="4B15D430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D52099" w:rsidRPr="00D21D7E">
        <w:rPr>
          <w:rFonts w:ascii="Times New Roman" w:eastAsia="Calibri" w:hAnsi="Times New Roman" w:cs="Times New Roman"/>
          <w:sz w:val="24"/>
          <w:szCs w:val="24"/>
        </w:rPr>
        <w:t>0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2DCF7C" w14:textId="521DB851" w:rsidR="00074983" w:rsidRPr="00D21D7E" w:rsidRDefault="00074983" w:rsidP="00663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Prije upisa roditelj je obvezan odazvati se pozivu Ustanove i obaviti inicijalni razgovor</w:t>
      </w:r>
      <w:r w:rsidR="00BA0712"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7D8F3B" w14:textId="59A191FD" w:rsidR="00074983" w:rsidRPr="00D21D7E" w:rsidRDefault="00074983" w:rsidP="00663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Na inicijalnom razgovoru prikupljaju se podaci o razvoju djeteta, njegovim navikama, potrebama, obitelji i drugim specifičnostima te se dogovaraju odgovarajući postupci prilagodbe na jaslice/vrtić.</w:t>
      </w:r>
    </w:p>
    <w:p w14:paraId="6F066D68" w14:textId="0F333D88" w:rsidR="007B50C8" w:rsidRPr="00D21D7E" w:rsidRDefault="00074983" w:rsidP="00BA07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Inicijalni razgovor provodi stručno povjerenstvo</w:t>
      </w:r>
      <w:r w:rsidR="00BA0712" w:rsidRPr="00D21D7E">
        <w:rPr>
          <w:rFonts w:ascii="Times New Roman" w:eastAsia="Calibri" w:hAnsi="Times New Roman" w:cs="Times New Roman"/>
          <w:sz w:val="24"/>
          <w:szCs w:val="24"/>
        </w:rPr>
        <w:t>.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F9BA8B" w14:textId="77777777" w:rsidR="00074983" w:rsidRPr="00D21D7E" w:rsidRDefault="00074983" w:rsidP="00663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Prosudbu o uključivanju djece u odgojno-obrazovne skupine s redovitim ili posebnim programima za djecu s teškoćama u razvoju, djece sa zdravstvenim teškoćama i neurološkim oštećenjima kao i djece koja imaju priložene preporuke stručnjaka donosi stručno povjerenstvo.</w:t>
      </w:r>
    </w:p>
    <w:p w14:paraId="5D765337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0A060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56FE5" w14:textId="6FEE6178" w:rsidR="00074983" w:rsidRPr="00D21D7E" w:rsidRDefault="00074983" w:rsidP="0077665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Djeca s teškoćama</w:t>
      </w:r>
      <w:r w:rsidR="00E11E3A"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 u razvoju</w:t>
      </w:r>
      <w:r w:rsidR="003118B0"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 i kroničnim bolestima</w:t>
      </w:r>
    </w:p>
    <w:p w14:paraId="1032890C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C05790" w14:textId="28BD0790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D52099" w:rsidRPr="00D21D7E">
        <w:rPr>
          <w:rFonts w:ascii="Times New Roman" w:eastAsia="Calibri" w:hAnsi="Times New Roman" w:cs="Times New Roman"/>
          <w:sz w:val="24"/>
          <w:szCs w:val="24"/>
        </w:rPr>
        <w:t>1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C3715" w14:textId="57FD0A7F" w:rsidR="00074983" w:rsidRPr="00D21D7E" w:rsidRDefault="00074983" w:rsidP="002423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Roditelji su dužni za dijete s teškoćama </w:t>
      </w:r>
      <w:r w:rsidR="003118B0" w:rsidRPr="00D21D7E">
        <w:rPr>
          <w:rFonts w:ascii="Times New Roman" w:eastAsia="Calibri" w:hAnsi="Times New Roman" w:cs="Times New Roman"/>
          <w:bCs/>
          <w:sz w:val="24"/>
          <w:szCs w:val="24"/>
        </w:rPr>
        <w:t>u razvoju i kroničnim bolestima</w:t>
      </w:r>
      <w:r w:rsidR="003118B0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dostaviti medicinsku dokumentaciju o utvrđenim razvojnim, zdravstvenim teškoćama djeteta, neurološkim oštećenjima i preporuke stručnjaka te imaju obvezu odazvati se na poziv stručnog povjerenstva.</w:t>
      </w:r>
    </w:p>
    <w:p w14:paraId="2A5BB74C" w14:textId="52C860D1" w:rsidR="00FB4322" w:rsidRPr="00D21D7E" w:rsidRDefault="00074983" w:rsidP="00966556">
      <w:pPr>
        <w:pStyle w:val="Tekstkomentara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Dijete s teškoćom </w:t>
      </w:r>
      <w:r w:rsidR="002D5DB8" w:rsidRPr="00D21D7E">
        <w:rPr>
          <w:rFonts w:ascii="Times New Roman" w:eastAsia="Calibri" w:hAnsi="Times New Roman" w:cs="Times New Roman"/>
          <w:bCs/>
          <w:sz w:val="24"/>
          <w:szCs w:val="24"/>
        </w:rPr>
        <w:t>u razvoju i kroničnom bolešću</w:t>
      </w:r>
      <w:r w:rsidR="002D5DB8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može se upisati </w:t>
      </w:r>
      <w:r w:rsidR="00F00EC5" w:rsidRPr="00D21D7E">
        <w:rPr>
          <w:rFonts w:ascii="Times New Roman" w:hAnsi="Times New Roman" w:cs="Times New Roman"/>
          <w:sz w:val="24"/>
          <w:szCs w:val="24"/>
        </w:rPr>
        <w:t xml:space="preserve"> u odgojnu skupinu s redovitim programom </w:t>
      </w:r>
      <w:r w:rsidRPr="00D21D7E">
        <w:rPr>
          <w:rFonts w:ascii="Times New Roman" w:eastAsia="Calibri" w:hAnsi="Times New Roman" w:cs="Times New Roman"/>
          <w:sz w:val="24"/>
          <w:szCs w:val="24"/>
        </w:rPr>
        <w:t>ukoliko stručno povjerenstvo utvrdi da se u Ustanovi mogu osigurati specifični uvjeti te ako postoji slobodno mjesto za upis.</w:t>
      </w:r>
    </w:p>
    <w:p w14:paraId="65920180" w14:textId="77777777" w:rsidR="00FB4322" w:rsidRPr="00D21D7E" w:rsidRDefault="00FB4322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CD0CE9" w14:textId="77777777" w:rsidR="00FB4322" w:rsidRPr="00D21D7E" w:rsidRDefault="00FB4322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B07B68" w14:textId="77777777" w:rsidR="00074983" w:rsidRPr="00D21D7E" w:rsidRDefault="0007498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LISTA REDA PRVENSTVA S REZULTATIMA PRIJAVA UPISA</w:t>
      </w:r>
    </w:p>
    <w:p w14:paraId="197B2E48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B5068" w14:textId="347D0675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2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386DDD" w14:textId="4AA42CA8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Lista reda prvenstva s rezultatima prijava upisa (u daljnjem tekstu: Lista reda prvenstva) vodi se </w:t>
      </w:r>
      <w:r w:rsidR="00AA78E1" w:rsidRPr="00D21D7E">
        <w:rPr>
          <w:rFonts w:ascii="Times New Roman" w:eastAsia="Calibri" w:hAnsi="Times New Roman" w:cs="Times New Roman"/>
          <w:sz w:val="24"/>
          <w:szCs w:val="24"/>
        </w:rPr>
        <w:t>u Centralnom i Područnom objektu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DB8715" w14:textId="0E8BBCFE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Poredak na Listi reda prvenstva utvrđuje se zbrojem bodova za svako dijete na osnovu član</w:t>
      </w:r>
      <w:r w:rsidR="004E3D34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 </w:t>
      </w:r>
      <w:r w:rsidR="004E3D34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11., 14. i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Pr="00D21D7E">
        <w:rPr>
          <w:rFonts w:ascii="Times New Roman" w:eastAsia="Calibri" w:hAnsi="Times New Roman" w:cs="Times New Roman"/>
          <w:color w:val="4472C4"/>
          <w:sz w:val="24"/>
          <w:szCs w:val="24"/>
        </w:rPr>
        <w:t xml:space="preserve">. </w:t>
      </w:r>
      <w:r w:rsidRPr="00D21D7E">
        <w:rPr>
          <w:rFonts w:ascii="Times New Roman" w:eastAsia="Calibri" w:hAnsi="Times New Roman" w:cs="Times New Roman"/>
          <w:sz w:val="24"/>
          <w:szCs w:val="24"/>
        </w:rPr>
        <w:t>ovog</w:t>
      </w:r>
      <w:r w:rsidR="004E3D34" w:rsidRPr="00D21D7E">
        <w:rPr>
          <w:rFonts w:ascii="Times New Roman" w:eastAsia="Calibri" w:hAnsi="Times New Roman" w:cs="Times New Roman"/>
          <w:sz w:val="24"/>
          <w:szCs w:val="24"/>
        </w:rPr>
        <w:t>a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Pravilnika.</w:t>
      </w:r>
    </w:p>
    <w:p w14:paraId="6BDA1BA0" w14:textId="77777777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Prednost pri upisu u okviru slobodnih upisnih mjesta, ostvaruje dijete s većim brojem bodova.</w:t>
      </w:r>
      <w:r w:rsidRPr="00D21D7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2962B1A7" w14:textId="190A7196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Lista reda prvenstva prikazuje </w:t>
      </w:r>
      <w:r w:rsidR="000D04D4" w:rsidRPr="00D21D7E">
        <w:rPr>
          <w:rFonts w:ascii="Times New Roman" w:eastAsia="Calibri" w:hAnsi="Times New Roman" w:cs="Times New Roman"/>
          <w:sz w:val="24"/>
          <w:szCs w:val="24"/>
        </w:rPr>
        <w:t>popis djece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s ostvarenim brojem bodova.</w:t>
      </w:r>
    </w:p>
    <w:p w14:paraId="5038C872" w14:textId="077ECD5F" w:rsidR="00752673" w:rsidRPr="00D21D7E" w:rsidRDefault="0064317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4472C4" w:themeColor="accent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Roditelj koji u toku upisne procedure odbije upisno mjesto ponuđeno sukladno članku 11. stavku </w:t>
      </w:r>
      <w:r w:rsidR="00112B6C" w:rsidRPr="00D21D7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21D7E">
        <w:rPr>
          <w:rFonts w:ascii="Times New Roman" w:eastAsia="Calibri" w:hAnsi="Times New Roman" w:cs="Times New Roman"/>
          <w:sz w:val="24"/>
          <w:szCs w:val="24"/>
        </w:rPr>
        <w:t>smatra se da je povukao svoju prijavu</w:t>
      </w:r>
      <w:r w:rsidR="00ED72B8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095" w:rsidRPr="00D21D7E">
        <w:rPr>
          <w:rFonts w:ascii="Times New Roman" w:eastAsia="Calibri" w:hAnsi="Times New Roman" w:cs="Times New Roman"/>
          <w:sz w:val="24"/>
          <w:szCs w:val="24"/>
        </w:rPr>
        <w:t>i odustao od upisa</w:t>
      </w:r>
      <w:r w:rsidR="00CD2095"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>.</w:t>
      </w:r>
    </w:p>
    <w:p w14:paraId="4A461621" w14:textId="31C50A6D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Ukoliko roditelj djeteta odustane od upisa, ne uvrštava se na Listu s konačnim rezultatima upisa. </w:t>
      </w:r>
    </w:p>
    <w:p w14:paraId="7DCBCE3F" w14:textId="55DFE4A1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Vrednuje se i uvažava samo ona dokumentacija s dokazima zaprimljenim u upisnom roku.</w:t>
      </w:r>
    </w:p>
    <w:p w14:paraId="0EB43410" w14:textId="77777777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Lista reda prvenstva zaključuje se danom donošenja. </w:t>
      </w:r>
    </w:p>
    <w:p w14:paraId="323DEFF4" w14:textId="77777777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Naknadne promjene okolnosti, statusa roditelja, odnosno činjenica kojima se ostvaruje prednost pri upisu, ne utječu na Listu s konačnim rezultatima upisa.</w:t>
      </w:r>
    </w:p>
    <w:p w14:paraId="0D2B2894" w14:textId="29880141" w:rsidR="00074983" w:rsidRPr="00D21D7E" w:rsidRDefault="00074983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Lista reda prvenstva objavljuje se na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mrežnim stranicama Ustanove i oglasnoj ploči </w:t>
      </w:r>
      <w:r w:rsidR="00E4748B" w:rsidRPr="00D21D7E">
        <w:rPr>
          <w:rFonts w:ascii="Times New Roman" w:eastAsia="Calibri" w:hAnsi="Times New Roman" w:cs="Times New Roman"/>
          <w:sz w:val="24"/>
          <w:szCs w:val="24"/>
        </w:rPr>
        <w:t>Dječjeg vrtića Crvenkapica Ilok.</w:t>
      </w:r>
    </w:p>
    <w:p w14:paraId="07E22176" w14:textId="38A14FC3" w:rsidR="00FB4322" w:rsidRPr="00D21D7E" w:rsidRDefault="00FB4322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AAE33A" w14:textId="77777777" w:rsidR="00966556" w:rsidRPr="00D21D7E" w:rsidRDefault="00966556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762E02" w14:textId="77777777" w:rsidR="00966556" w:rsidRPr="00D21D7E" w:rsidRDefault="00966556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105F85" w14:textId="77777777" w:rsidR="00FB4322" w:rsidRPr="00D21D7E" w:rsidRDefault="00FB4322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F3452C" w14:textId="625DC12B" w:rsidR="00074983" w:rsidRPr="00D21D7E" w:rsidRDefault="00B2265C" w:rsidP="0077665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Lista neprimljene djece</w:t>
      </w:r>
    </w:p>
    <w:p w14:paraId="6CB148FA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498E2A" w14:textId="711A01BF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DFCF07" w14:textId="7754286E" w:rsidR="00074983" w:rsidRPr="00D21D7E" w:rsidRDefault="00074983" w:rsidP="00BE7A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Djeca koja temeljem objavljenog natječaja i primjenom kriterija zbog nedostatka mjesta nisu ostvarila dovoljan broj bodova da bi bila primljena, vode se na Listi djece koja nisu </w:t>
      </w:r>
      <w:r w:rsidR="000E70D7" w:rsidRPr="00D21D7E">
        <w:rPr>
          <w:rFonts w:ascii="Times New Roman" w:eastAsia="Calibri" w:hAnsi="Times New Roman" w:cs="Times New Roman"/>
          <w:sz w:val="24"/>
          <w:szCs w:val="24"/>
        </w:rPr>
        <w:t>primljena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na razini Ustanove</w:t>
      </w:r>
      <w:r w:rsidR="009F4505"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 xml:space="preserve">,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a</w:t>
      </w:r>
      <w:r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koja je sastavni dio Liste reda prvenstva te će ostvarivati pravo upisa  tijekom godine, ukoliko se oslobode mjesta u odgojno-obrazovnoj skupini ili se proširi kapacitet Ustanove.</w:t>
      </w:r>
    </w:p>
    <w:p w14:paraId="0470EF6C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9DC119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05C521" w14:textId="617D6BFC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PRAVO NA </w:t>
      </w:r>
      <w:r w:rsidR="009F4505" w:rsidRPr="00D21D7E">
        <w:rPr>
          <w:rFonts w:ascii="Times New Roman" w:eastAsia="Calibri" w:hAnsi="Times New Roman" w:cs="Times New Roman"/>
          <w:b/>
          <w:sz w:val="24"/>
          <w:szCs w:val="24"/>
        </w:rPr>
        <w:t>ŽALBU</w:t>
      </w:r>
    </w:p>
    <w:p w14:paraId="6E68764D" w14:textId="77777777" w:rsidR="00074983" w:rsidRPr="00D21D7E" w:rsidRDefault="00074983" w:rsidP="0007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8F56CB" w14:textId="65B941F6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Članak </w:t>
      </w:r>
      <w:r w:rsidRPr="00D21D7E">
        <w:rPr>
          <w:rFonts w:ascii="Times New Roman" w:eastAsia="Calibri" w:hAnsi="Times New Roman" w:cs="Times New Roman"/>
          <w:sz w:val="24"/>
          <w:szCs w:val="24"/>
        </w:rPr>
        <w:t>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4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017618" w14:textId="45189B28" w:rsidR="00074983" w:rsidRPr="00D21D7E" w:rsidRDefault="00074983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Roditelj ima pravo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žalbe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na Listu reda prvenstva u dijelu koji se odnosi na njegovo dijete u roku od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 xml:space="preserve">15 dana od </w:t>
      </w:r>
      <w:r w:rsidR="00CA3098" w:rsidRPr="00D21D7E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B2265C"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 xml:space="preserve">objave </w:t>
      </w:r>
      <w:r w:rsidR="009C6333" w:rsidRPr="00D21D7E">
        <w:rPr>
          <w:rFonts w:ascii="Times New Roman" w:eastAsia="Calibri" w:hAnsi="Times New Roman" w:cs="Times New Roman"/>
          <w:sz w:val="24"/>
          <w:szCs w:val="24"/>
        </w:rPr>
        <w:t>Liste reda prvenstva iz članka 22.</w:t>
      </w:r>
    </w:p>
    <w:p w14:paraId="491C7A71" w14:textId="7E7DF372" w:rsidR="00074983" w:rsidRPr="00D21D7E" w:rsidRDefault="00AF466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Žalba 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 xml:space="preserve">se u pisanom obliku podnosi Upravnom vijeću, a dostavlja se Povjerenstvu osobno ili putem elektroničke pošte </w:t>
      </w:r>
      <w:r w:rsidR="00E4748B" w:rsidRPr="00D21D7E">
        <w:rPr>
          <w:rFonts w:ascii="Times New Roman" w:eastAsia="Calibri" w:hAnsi="Times New Roman" w:cs="Times New Roman"/>
          <w:sz w:val="24"/>
          <w:szCs w:val="24"/>
        </w:rPr>
        <w:t>Ravnatelja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92277A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0158C6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B77B86" w14:textId="0548672C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5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14:paraId="760A841D" w14:textId="5C360B16" w:rsidR="00074983" w:rsidRPr="00D21D7E" w:rsidRDefault="0007498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4472C4" w:themeColor="accent5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Odluku o </w:t>
      </w:r>
      <w:r w:rsidR="000D1FAA" w:rsidRPr="00D21D7E">
        <w:rPr>
          <w:rFonts w:ascii="Times New Roman" w:eastAsia="Calibri" w:hAnsi="Times New Roman" w:cs="Times New Roman"/>
          <w:sz w:val="24"/>
          <w:szCs w:val="24"/>
        </w:rPr>
        <w:t>žalbi</w:t>
      </w:r>
      <w:r w:rsidR="000D1FAA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donosi Upravno vijeće u roku od </w:t>
      </w:r>
      <w:r w:rsidRPr="00D21D7E">
        <w:rPr>
          <w:rFonts w:ascii="Times New Roman" w:eastAsia="Calibri" w:hAnsi="Times New Roman" w:cs="Times New Roman"/>
          <w:sz w:val="24"/>
          <w:szCs w:val="24"/>
        </w:rPr>
        <w:t>15</w:t>
      </w:r>
      <w:r w:rsidRPr="00D21D7E">
        <w:rPr>
          <w:rFonts w:ascii="Times New Roman" w:eastAsia="Calibri" w:hAnsi="Times New Roman" w:cs="Times New Roman"/>
          <w:color w:val="53813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dana od dana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isteka roka za podnošenje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žalbe.</w:t>
      </w:r>
    </w:p>
    <w:p w14:paraId="0C7B54D5" w14:textId="77777777" w:rsidR="00074983" w:rsidRPr="00D21D7E" w:rsidRDefault="0007498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Upravno vijeće može:</w:t>
      </w:r>
    </w:p>
    <w:p w14:paraId="72723270" w14:textId="3D042087" w:rsidR="00074983" w:rsidRPr="00D21D7E" w:rsidRDefault="00074983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odbaciti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žalbu</w:t>
      </w:r>
      <w:r w:rsidR="009F4505"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kao nepravodobn</w:t>
      </w:r>
      <w:r w:rsidR="00EC6173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ili podnesen</w:t>
      </w:r>
      <w:r w:rsidR="00EC6173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neovlaštene osobe</w:t>
      </w:r>
    </w:p>
    <w:p w14:paraId="2205E255" w14:textId="41B7A251" w:rsidR="00074983" w:rsidRPr="00D21D7E" w:rsidRDefault="0007498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odbiti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 xml:space="preserve">žalbu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kao neosnovan</w:t>
      </w:r>
      <w:r w:rsidR="00EC6173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potvrditi rezultate upisa </w:t>
      </w:r>
    </w:p>
    <w:p w14:paraId="56C8A33B" w14:textId="2C14E33C" w:rsidR="00074983" w:rsidRPr="00D21D7E" w:rsidRDefault="0007498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prihvatiti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žalbu</w:t>
      </w:r>
      <w:r w:rsidR="009F4505"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i izmijeniti rezultate upisa.</w:t>
      </w:r>
    </w:p>
    <w:p w14:paraId="6A2AEBCB" w14:textId="2C7E9AC1" w:rsidR="00074983" w:rsidRPr="00D21D7E" w:rsidRDefault="0007498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Odgovor na </w:t>
      </w:r>
      <w:r w:rsidR="009F4505" w:rsidRPr="00D21D7E">
        <w:rPr>
          <w:rFonts w:ascii="Times New Roman" w:eastAsia="Calibri" w:hAnsi="Times New Roman" w:cs="Times New Roman"/>
          <w:sz w:val="24"/>
          <w:szCs w:val="24"/>
        </w:rPr>
        <w:t>žalbu</w:t>
      </w:r>
      <w:r w:rsidR="009F4505" w:rsidRPr="00D21D7E">
        <w:rPr>
          <w:rFonts w:ascii="Times New Roman" w:eastAsia="Calibri" w:hAnsi="Times New Roman" w:cs="Times New Roman"/>
          <w:color w:val="4472C4" w:themeColor="accent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pisanom obliku roditelju se dostavlja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putem </w:t>
      </w:r>
      <w:r w:rsidR="005D44A7" w:rsidRPr="00D21D7E">
        <w:rPr>
          <w:rFonts w:ascii="Times New Roman" w:eastAsia="Calibri" w:hAnsi="Times New Roman" w:cs="Times New Roman"/>
          <w:sz w:val="24"/>
          <w:szCs w:val="24"/>
        </w:rPr>
        <w:t>elektroničke pošte</w:t>
      </w:r>
      <w:r w:rsidR="00E4748B"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280AB2" w14:textId="77777777" w:rsidR="00074983" w:rsidRPr="00D21D7E" w:rsidRDefault="00074983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Odluka Upravnog vijeća je konačna.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14:paraId="3A92103D" w14:textId="77777777" w:rsidR="00FB4322" w:rsidRPr="00D21D7E" w:rsidRDefault="00FB4322" w:rsidP="00FB4322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17A431" w14:textId="4E2D4A8E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LISTA S KONAČNIM REZULTATIMA UPISA-OBJAVA REZULTATA UPISA</w:t>
      </w:r>
    </w:p>
    <w:p w14:paraId="1A02AE6A" w14:textId="77777777" w:rsidR="00074983" w:rsidRPr="00D21D7E" w:rsidRDefault="00074983" w:rsidP="00074983">
      <w:pPr>
        <w:tabs>
          <w:tab w:val="left" w:pos="597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73E9DE57" w14:textId="4151BC99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Članak </w:t>
      </w:r>
      <w:r w:rsidRPr="00D21D7E">
        <w:rPr>
          <w:rFonts w:ascii="Times New Roman" w:eastAsia="Calibri" w:hAnsi="Times New Roman" w:cs="Times New Roman"/>
          <w:sz w:val="24"/>
          <w:szCs w:val="24"/>
        </w:rPr>
        <w:t>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6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039488" w14:textId="6E8E86D5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donošenja odluka po </w:t>
      </w:r>
      <w:r w:rsidR="00E83014" w:rsidRPr="00D21D7E">
        <w:rPr>
          <w:rFonts w:ascii="Times New Roman" w:eastAsia="Calibri" w:hAnsi="Times New Roman" w:cs="Times New Roman"/>
          <w:sz w:val="24"/>
          <w:szCs w:val="24"/>
        </w:rPr>
        <w:t xml:space="preserve">žalbama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iz članka 2</w:t>
      </w:r>
      <w:r w:rsidR="00966556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. ovoga Pravilnika, Povjerenstvo utvrđuje konačne rezultate upisa sa brojem bodova.</w:t>
      </w:r>
    </w:p>
    <w:p w14:paraId="1A661906" w14:textId="2B5B8253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Lista s konačnim rezultatima upisa prikazuje </w:t>
      </w:r>
      <w:r w:rsidR="000D1FAA" w:rsidRPr="00D21D7E">
        <w:rPr>
          <w:rFonts w:ascii="Times New Roman" w:eastAsia="Calibri" w:hAnsi="Times New Roman" w:cs="Times New Roman"/>
          <w:sz w:val="24"/>
          <w:szCs w:val="24"/>
        </w:rPr>
        <w:t xml:space="preserve">popis </w:t>
      </w:r>
      <w:r w:rsidRPr="00D21D7E">
        <w:rPr>
          <w:rFonts w:ascii="Times New Roman" w:eastAsia="Calibri" w:hAnsi="Times New Roman" w:cs="Times New Roman"/>
          <w:sz w:val="24"/>
          <w:szCs w:val="24"/>
        </w:rPr>
        <w:t>djec</w:t>
      </w:r>
      <w:r w:rsidR="000D1FAA" w:rsidRPr="00D21D7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467C82" w:rsidRPr="00D21D7E">
        <w:rPr>
          <w:rFonts w:ascii="Times New Roman" w:eastAsia="Calibri" w:hAnsi="Times New Roman" w:cs="Times New Roman"/>
          <w:sz w:val="24"/>
          <w:szCs w:val="24"/>
        </w:rPr>
        <w:t xml:space="preserve">koja su ostvarila pravo upisa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s ostvarenim brojem bodova.</w:t>
      </w:r>
    </w:p>
    <w:p w14:paraId="59DAB925" w14:textId="77777777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Prednost pri upisu u okviru slobodnih upisnih mjesta, ostvaruje dijete s većim brojem bodova.</w:t>
      </w:r>
      <w:r w:rsidRPr="00D21D7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36FDA299" w14:textId="041CDBF9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koji odustane od upisa prije objave konačnih rezultata upisa, dužan se o tome pisano očitovati do objave konačnih rezultata upisa.</w:t>
      </w:r>
    </w:p>
    <w:p w14:paraId="01184585" w14:textId="77777777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Lista s konačnim rezultatima upisa zaključuje se danom donošenja. </w:t>
      </w:r>
    </w:p>
    <w:p w14:paraId="1B2F9D71" w14:textId="77777777" w:rsidR="00074983" w:rsidRPr="00D21D7E" w:rsidRDefault="0007498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Naknadne promjene okolnosti, statusa roditelja, odnosno činjenica kojima se ostvaruje prednost pri upisu, ne utječu na Listu s konačnim rezultatima upisa.</w:t>
      </w:r>
    </w:p>
    <w:p w14:paraId="0CB7AC48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58F5EB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8DF43ED" w14:textId="2DB660F3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Lista djece koja </w:t>
      </w:r>
      <w:r w:rsidR="00511FC5" w:rsidRPr="00D21D7E">
        <w:rPr>
          <w:rFonts w:ascii="Times New Roman" w:eastAsia="Calibri" w:hAnsi="Times New Roman" w:cs="Times New Roman"/>
          <w:b/>
          <w:sz w:val="24"/>
          <w:szCs w:val="24"/>
        </w:rPr>
        <w:t>nisu ostvarila pravo upisa</w:t>
      </w:r>
    </w:p>
    <w:p w14:paraId="083DAD99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397989" w14:textId="2DC9AEF3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7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1290DD" w14:textId="77777777" w:rsidR="0050485D" w:rsidRPr="00D21D7E" w:rsidRDefault="00074983" w:rsidP="0050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Djeca koja temeljem objavljenog natječaja i primjenom kriterija nisu upisana, vode se na Listi neupisane djece na razini Ustanove koja je sastavni dio Liste s konačnim rezultatima upisa te će ostvarivati pravo upisa  tijekom godine, ukoliko se oslobode mjesta u odgojno-obrazovnoj skupini ili se proširi kapacitet Ustanove.</w:t>
      </w:r>
    </w:p>
    <w:p w14:paraId="64AD894A" w14:textId="77777777" w:rsidR="0050485D" w:rsidRPr="00D21D7E" w:rsidRDefault="0050485D" w:rsidP="0050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6AB4C" w14:textId="4E4C6AE4" w:rsidR="00074983" w:rsidRPr="00D21D7E" w:rsidRDefault="00074983" w:rsidP="0050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</w:t>
      </w:r>
    </w:p>
    <w:p w14:paraId="1A366538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       Izvješće o upisima</w:t>
      </w:r>
    </w:p>
    <w:p w14:paraId="33D5CA52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472C4"/>
          <w:sz w:val="24"/>
          <w:szCs w:val="24"/>
        </w:rPr>
      </w:pPr>
    </w:p>
    <w:p w14:paraId="2BBF6F60" w14:textId="729A53B6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2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8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14:paraId="6A208991" w14:textId="77777777" w:rsidR="00074983" w:rsidRPr="00D21D7E" w:rsidRDefault="00074983" w:rsidP="009A1B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Povjerenstvo je dužno dostaviti izvješće o upisima ravnatelju Ustanove i Upravnom vijeću.</w:t>
      </w:r>
    </w:p>
    <w:p w14:paraId="09236A35" w14:textId="20C16D3F" w:rsidR="00074983" w:rsidRPr="00D21D7E" w:rsidRDefault="00074983" w:rsidP="005048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E1C51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811794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 xml:space="preserve">       Upis tijekom godine</w:t>
      </w:r>
    </w:p>
    <w:p w14:paraId="3B7285E5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8912" w14:textId="54EF2438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Članak </w:t>
      </w:r>
      <w:r w:rsidR="00966556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29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A23A13" w14:textId="77777777" w:rsidR="00074983" w:rsidRPr="00D21D7E" w:rsidRDefault="00074983" w:rsidP="00394E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Tijekom pedagoške godine u Ustanovu se mogu upisati djeca čiji roditelji nisu sudjelovali u postupku za upis djece temeljem objavljenog natječaja, </w:t>
      </w:r>
      <w:r w:rsidRPr="00D21D7E">
        <w:rPr>
          <w:rFonts w:ascii="Times New Roman" w:eastAsia="Calibri" w:hAnsi="Times New Roman" w:cs="Times New Roman"/>
          <w:sz w:val="24"/>
          <w:szCs w:val="24"/>
        </w:rPr>
        <w:t>ukoliko</w:t>
      </w:r>
      <w:r w:rsidRPr="00D21D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ima slobodnih mjesta za smještaj djece rane i predškolske dobi odnosno nema djece na </w:t>
      </w:r>
      <w:r w:rsidRPr="00D21D7E">
        <w:rPr>
          <w:rFonts w:ascii="Times New Roman" w:eastAsia="Calibri" w:hAnsi="Times New Roman" w:cs="Times New Roman"/>
          <w:sz w:val="24"/>
          <w:szCs w:val="24"/>
        </w:rPr>
        <w:t>Listi neupisane djece s Liste s konačnim rezultatima upisa.</w:t>
      </w:r>
      <w:r w:rsidRPr="00D21D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9AD021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2F6B1E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b/>
          <w:color w:val="2F5496"/>
          <w:sz w:val="24"/>
          <w:szCs w:val="24"/>
        </w:rPr>
      </w:pPr>
    </w:p>
    <w:p w14:paraId="7B2D0B60" w14:textId="558520D7" w:rsidR="00074983" w:rsidRPr="00D21D7E" w:rsidRDefault="00A25D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PROMJENA PROGRAMA, </w:t>
      </w:r>
      <w:r w:rsidR="00074983"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ODGOJNO-OBRAZOVNE SKUPINE</w:t>
      </w: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b/>
          <w:sz w:val="24"/>
          <w:szCs w:val="24"/>
        </w:rPr>
        <w:t>ILI USTANOVE</w:t>
      </w:r>
    </w:p>
    <w:p w14:paraId="0A1A6BE6" w14:textId="77777777" w:rsidR="00074983" w:rsidRPr="00D21D7E" w:rsidRDefault="00074983" w:rsidP="0007498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A9FA26" w14:textId="36057C54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Članak 3</w:t>
      </w:r>
      <w:r w:rsidR="00966556" w:rsidRPr="00D21D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D21D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20B05F0" w14:textId="74F402F7" w:rsidR="00074983" w:rsidRPr="00D21D7E" w:rsidRDefault="00074983" w:rsidP="00737E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Ustanova zadržava pravo da tijekom pedagoške godine izmjeni organizaciju rada zbog racionalizacije poslovanja, nastupa novih </w:t>
      </w:r>
      <w:r w:rsidR="00E76A36" w:rsidRPr="00D21D7E">
        <w:rPr>
          <w:rFonts w:ascii="Times New Roman" w:eastAsia="Calibri" w:hAnsi="Times New Roman" w:cs="Times New Roman"/>
          <w:sz w:val="24"/>
          <w:szCs w:val="24"/>
        </w:rPr>
        <w:t>i/</w:t>
      </w:r>
      <w:r w:rsidRPr="00D21D7E">
        <w:rPr>
          <w:rFonts w:ascii="Times New Roman" w:eastAsia="Calibri" w:hAnsi="Times New Roman" w:cs="Times New Roman"/>
          <w:sz w:val="24"/>
          <w:szCs w:val="24"/>
        </w:rPr>
        <w:t>ili izvanrednih okolnosti, obveze primjene pedagoških standarda  što osim ostalog uključuje premještaj djeteta u drugu odgojnu skupinu ili drugi PPO bez posebne suglasnosti roditelja, kao i promjenu izvršitelja na radnom mjestu odgojitelja u odgojnoj skupini.</w:t>
      </w:r>
    </w:p>
    <w:p w14:paraId="10830D97" w14:textId="77777777" w:rsidR="00A21670" w:rsidRPr="00D21D7E" w:rsidRDefault="00A21670" w:rsidP="005048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A3F9D7" w14:textId="77777777" w:rsidR="00776657" w:rsidRPr="00D21D7E" w:rsidRDefault="00776657" w:rsidP="005048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9988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85CDA0" w14:textId="77777777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ISPIS DJECE</w:t>
      </w:r>
    </w:p>
    <w:p w14:paraId="602E3715" w14:textId="77777777" w:rsidR="00074983" w:rsidRPr="00D21D7E" w:rsidRDefault="00074983" w:rsidP="0007498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804172A" w14:textId="336E10C5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Članak </w:t>
      </w:r>
      <w:r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1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F98DBB" w14:textId="77777777" w:rsidR="00074983" w:rsidRPr="00D21D7E" w:rsidRDefault="00074983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može ispisati dijete pisanim zahtjevom za ispis (ispisnica).</w:t>
      </w:r>
    </w:p>
    <w:p w14:paraId="23BF3938" w14:textId="77777777" w:rsidR="00074983" w:rsidRPr="00D21D7E" w:rsidRDefault="0007498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 je dužan o namjeri ispisa obavijestiti odgojitelja i potpisati ispisnicu, najkasnije dan prije namjeravanog prekida korištenja usluga.</w:t>
      </w:r>
    </w:p>
    <w:p w14:paraId="7A02DD9A" w14:textId="5596234E" w:rsidR="00074983" w:rsidRPr="00D21D7E" w:rsidRDefault="0007498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Jednom ispisano dijete u slučaju novog podnošenja prijave za upis, ponovno prolazi upisni postupak sa svim dokazivanjima reda prvenstva. </w:t>
      </w:r>
    </w:p>
    <w:p w14:paraId="5AFC48FE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90F6B" w14:textId="52DBE83C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2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2138DC" w14:textId="77777777" w:rsidR="00074983" w:rsidRPr="00D21D7E" w:rsidRDefault="00074983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Ustanova će ispisati dijete ukoliko:</w:t>
      </w:r>
    </w:p>
    <w:p w14:paraId="492CF6F1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nije predan ili nije pravodobno predan Zahtjev </w:t>
      </w:r>
    </w:p>
    <w:p w14:paraId="5D0A59F5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prilikom predaje Zahtjeva nisu podmirena Ustanovi sva dugovanja</w:t>
      </w:r>
    </w:p>
    <w:p w14:paraId="712A071C" w14:textId="4B6395EB" w:rsidR="00074983" w:rsidRPr="00D21D7E" w:rsidRDefault="00015D9F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ako se utvrdi da ustanova ne može osigurati specifične uvjete u odnosu na djetetove potrebe 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 xml:space="preserve">i/ili nema mogućnosti smještaja djeteta u odgojno-obrazovne skupine s odgovarajućim posebnim programom </w:t>
      </w:r>
    </w:p>
    <w:p w14:paraId="745FA7B8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se utvrdi da su prilikom upisa roditelji zatajili bolesti, zdravstvene i druge </w:t>
      </w:r>
      <w:r w:rsidRPr="00D21D7E">
        <w:rPr>
          <w:rFonts w:ascii="Times New Roman" w:eastAsia="Calibri" w:hAnsi="Times New Roman" w:cs="Times New Roman"/>
          <w:strike/>
          <w:sz w:val="24"/>
          <w:szCs w:val="24"/>
        </w:rPr>
        <w:t>po</w:t>
      </w:r>
      <w:r w:rsidRPr="00D21D7E">
        <w:rPr>
          <w:rFonts w:ascii="Times New Roman" w:eastAsia="Calibri" w:hAnsi="Times New Roman" w:cs="Times New Roman"/>
          <w:sz w:val="24"/>
          <w:szCs w:val="24"/>
        </w:rPr>
        <w:t>teškoće djeteta</w:t>
      </w:r>
    </w:p>
    <w:p w14:paraId="10F852AB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izostane neopravdano duže od 60 dana</w:t>
      </w:r>
    </w:p>
    <w:p w14:paraId="21881788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nije izvršena obveza plaćanja usluga u roku od 60 dana od dana dospijeća </w:t>
      </w:r>
    </w:p>
    <w:p w14:paraId="7CFB72BA" w14:textId="77777777" w:rsidR="00074983" w:rsidRPr="00D21D7E" w:rsidRDefault="00074983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roditelj ne pridržava ugovornih obveza, </w:t>
      </w:r>
      <w:r w:rsidRPr="00D21D7E">
        <w:rPr>
          <w:rFonts w:ascii="Times New Roman" w:eastAsia="Calibri" w:hAnsi="Times New Roman" w:cs="Times New Roman"/>
          <w:sz w:val="24"/>
          <w:szCs w:val="24"/>
        </w:rPr>
        <w:t>odluka i općih akata Ustanove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56D3DDC" w14:textId="1B0F9198" w:rsidR="00074983" w:rsidRPr="00D21D7E" w:rsidRDefault="00074983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Odluku o ispisu djeteta donosi ravnatelj</w:t>
      </w:r>
      <w:r w:rsidR="009A1B2D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AEAF72A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18E2B9" w14:textId="310680DA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Članak 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BE8C3A" w14:textId="77777777" w:rsidR="00074983" w:rsidRPr="00D21D7E" w:rsidRDefault="0007498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Roditelj-korisnik usluga dužan je obavijestiti odgojitelja o izostanku djeteta.</w:t>
      </w:r>
    </w:p>
    <w:p w14:paraId="65166FAD" w14:textId="77777777" w:rsidR="00074983" w:rsidRPr="00D21D7E" w:rsidRDefault="0007498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Roditelj-korisnik usluga dužan je opravdati izostanak djeteta.</w:t>
      </w:r>
    </w:p>
    <w:p w14:paraId="28C73244" w14:textId="786DB3EB" w:rsidR="00074983" w:rsidRPr="00D21D7E" w:rsidRDefault="0007498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Za dane izostanka djeteta zbog bolesti, roditelj-korisnik usluga dužan je priložiti liječničku potvrdu najkasnije do zadnjeg dana tekućeg mjes</w:t>
      </w:r>
      <w:r w:rsidR="009A1B2D" w:rsidRPr="00D21D7E">
        <w:rPr>
          <w:rFonts w:ascii="Times New Roman" w:eastAsia="Calibri" w:hAnsi="Times New Roman" w:cs="Times New Roman"/>
          <w:sz w:val="24"/>
          <w:szCs w:val="24"/>
        </w:rPr>
        <w:t xml:space="preserve">eca (ukoliko izostanak prelazi iz mjeseca u mjesec), a obvezno prije povratka djeteta u vrtić 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E01C30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65433" w14:textId="07ADB369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4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782026" w14:textId="21630AEF" w:rsidR="00074983" w:rsidRPr="00D21D7E" w:rsidRDefault="00074983" w:rsidP="009A1B2D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760D4C" w14:textId="20BCBA55" w:rsidR="00074983" w:rsidRPr="00D21D7E" w:rsidRDefault="00454F38" w:rsidP="00074983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74983" w:rsidRPr="00D21D7E">
        <w:rPr>
          <w:rFonts w:ascii="Times New Roman" w:eastAsia="Calibri" w:hAnsi="Times New Roman" w:cs="Times New Roman"/>
          <w:sz w:val="24"/>
          <w:szCs w:val="24"/>
        </w:rPr>
        <w:t xml:space="preserve">U slučaju da roditelj-korisnik usluga nije potpisao ispisnicu, a niti obavijestio o razlozima izostanka djeteta, smatra se da je dijete ispisano iz Ustanove protekom roka od 60 dana od zadnjeg dana korištenja usluga, a roditelj-korisnik usluga dužan je platiti sve nastale troškove do tog roka. </w:t>
      </w:r>
    </w:p>
    <w:p w14:paraId="6F11D63C" w14:textId="77777777" w:rsidR="00060F09" w:rsidRPr="00D21D7E" w:rsidRDefault="00060F09" w:rsidP="00074983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E8FEFD" w14:textId="7DE60A28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5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8B1CB5" w14:textId="77777777" w:rsidR="00074983" w:rsidRPr="00D21D7E" w:rsidRDefault="00074983" w:rsidP="00060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Roditelj-korisnik usluga dužan je u slučaju ispisa djeteta podmiriti Ustanovi sva dugovanja.</w:t>
      </w:r>
    </w:p>
    <w:p w14:paraId="49D91BB4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9B91AC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02456" w14:textId="65507A3C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6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EEE191" w14:textId="75AA14B0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ab/>
        <w:t xml:space="preserve">Na temelju mjesečnih očevidnika o prisustvu djece Ustanova dostavlja račun svakom roditelju-korisniku usluga najkasnije do </w:t>
      </w:r>
      <w:r w:rsidR="009A1B2D" w:rsidRPr="00D21D7E">
        <w:rPr>
          <w:rFonts w:ascii="Times New Roman" w:eastAsia="Calibri" w:hAnsi="Times New Roman" w:cs="Times New Roman"/>
          <w:sz w:val="24"/>
          <w:szCs w:val="24"/>
        </w:rPr>
        <w:t>15</w:t>
      </w:r>
      <w:r w:rsidRPr="00D21D7E">
        <w:rPr>
          <w:rFonts w:ascii="Times New Roman" w:eastAsia="Calibri" w:hAnsi="Times New Roman" w:cs="Times New Roman"/>
          <w:sz w:val="24"/>
          <w:szCs w:val="24"/>
        </w:rPr>
        <w:t>. dana u tekućem mjesecu za prethodni mjesec.</w:t>
      </w:r>
    </w:p>
    <w:p w14:paraId="135047DA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E13750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13A59F" w14:textId="77777777" w:rsidR="00074983" w:rsidRPr="00D21D7E" w:rsidRDefault="0007498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sz w:val="24"/>
          <w:szCs w:val="24"/>
        </w:rPr>
        <w:t>PROGRAM PREDŠKOLE</w:t>
      </w:r>
    </w:p>
    <w:p w14:paraId="2CC58906" w14:textId="2FA43CD5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7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670DD" w14:textId="2F0A6808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 Ustanovi je organiziran program predškole koji je obvezan za svu djecu u godini dana</w:t>
      </w:r>
      <w:r w:rsidRPr="00D21D7E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prije polaska u osnovnu školu.</w:t>
      </w:r>
    </w:p>
    <w:p w14:paraId="2AC4A547" w14:textId="77777777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Program predškole za djecu koja koriste usluge Ustanove integriran je u redoviti program.</w:t>
      </w:r>
    </w:p>
    <w:p w14:paraId="55056A36" w14:textId="15612773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Obveznik predškole koji ne koristi usluge Ustanove ostvaruje pravo upisa u </w:t>
      </w:r>
      <w:r w:rsidR="001A7C24" w:rsidRPr="00D21D7E">
        <w:rPr>
          <w:rFonts w:ascii="Times New Roman" w:eastAsia="Calibri" w:hAnsi="Times New Roman" w:cs="Times New Roman"/>
          <w:sz w:val="24"/>
          <w:szCs w:val="24"/>
        </w:rPr>
        <w:t xml:space="preserve">kraći </w:t>
      </w:r>
      <w:r w:rsidRPr="00D21D7E">
        <w:rPr>
          <w:rFonts w:ascii="Times New Roman" w:eastAsia="Calibri" w:hAnsi="Times New Roman" w:cs="Times New Roman"/>
          <w:sz w:val="24"/>
          <w:szCs w:val="24"/>
        </w:rPr>
        <w:t>program predškole</w:t>
      </w:r>
      <w:r w:rsidRPr="00D21D7E">
        <w:rPr>
          <w:rFonts w:ascii="Times New Roman" w:eastAsia="Calibri" w:hAnsi="Times New Roman" w:cs="Times New Roman"/>
          <w:color w:val="538135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sz w:val="24"/>
          <w:szCs w:val="24"/>
        </w:rPr>
        <w:t>temeljem prijave za upis.</w:t>
      </w:r>
    </w:p>
    <w:p w14:paraId="4BC87627" w14:textId="10728D0F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Način </w:t>
      </w:r>
      <w:r w:rsidRPr="00D21D7E">
        <w:rPr>
          <w:rFonts w:ascii="Times New Roman" w:eastAsia="Calibri" w:hAnsi="Times New Roman" w:cs="Times New Roman"/>
          <w:color w:val="385623"/>
          <w:sz w:val="24"/>
          <w:szCs w:val="24"/>
        </w:rPr>
        <w:t>i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vrijeme provođenja upisa u </w:t>
      </w:r>
      <w:r w:rsidR="001A7C24" w:rsidRPr="00D21D7E">
        <w:rPr>
          <w:rFonts w:ascii="Times New Roman" w:eastAsia="Calibri" w:hAnsi="Times New Roman" w:cs="Times New Roman"/>
          <w:sz w:val="24"/>
          <w:szCs w:val="24"/>
        </w:rPr>
        <w:t xml:space="preserve">kraći </w:t>
      </w:r>
      <w:r w:rsidRPr="00D21D7E">
        <w:rPr>
          <w:rFonts w:ascii="Times New Roman" w:eastAsia="Calibri" w:hAnsi="Times New Roman" w:cs="Times New Roman"/>
          <w:sz w:val="24"/>
          <w:szCs w:val="24"/>
        </w:rPr>
        <w:t>program predškole za djecu koja nisu polaznici redovitog programa objavit će se putem mrežnih stranica Ustanove</w:t>
      </w:r>
      <w:r w:rsidRPr="00D21D7E">
        <w:rPr>
          <w:rFonts w:ascii="Times New Roman" w:eastAsia="Calibri" w:hAnsi="Times New Roman" w:cs="Times New Roman"/>
          <w:color w:val="5B9BD5"/>
          <w:sz w:val="24"/>
          <w:szCs w:val="24"/>
        </w:rPr>
        <w:t xml:space="preserve">. </w:t>
      </w:r>
    </w:p>
    <w:p w14:paraId="64699C85" w14:textId="7EF18811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Postupak upisa u </w:t>
      </w:r>
      <w:r w:rsidR="001A7C24" w:rsidRPr="00D21D7E">
        <w:rPr>
          <w:rFonts w:ascii="Times New Roman" w:eastAsia="Calibri" w:hAnsi="Times New Roman" w:cs="Times New Roman"/>
          <w:sz w:val="24"/>
          <w:szCs w:val="24"/>
        </w:rPr>
        <w:t xml:space="preserve">kraći </w:t>
      </w:r>
      <w:r w:rsidRPr="00D21D7E">
        <w:rPr>
          <w:rFonts w:ascii="Times New Roman" w:eastAsia="Calibri" w:hAnsi="Times New Roman" w:cs="Times New Roman"/>
          <w:sz w:val="24"/>
          <w:szCs w:val="24"/>
        </w:rPr>
        <w:t>program predškole provodi se odvojeno od upisa u redovite programe.</w:t>
      </w:r>
    </w:p>
    <w:p w14:paraId="42A678CD" w14:textId="109AEEB8" w:rsidR="00074983" w:rsidRPr="00D21D7E" w:rsidRDefault="00074983">
      <w:pPr>
        <w:pStyle w:val="Odlomakpopisa"/>
        <w:numPr>
          <w:ilvl w:val="0"/>
          <w:numId w:val="18"/>
        </w:num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Uz Prijavu roditelj prilaže: </w:t>
      </w:r>
    </w:p>
    <w:p w14:paraId="07752C30" w14:textId="5D9DB9E8" w:rsidR="00074983" w:rsidRPr="00D21D7E" w:rsidRDefault="00074983">
      <w:pPr>
        <w:pStyle w:val="Odlomakpopisa"/>
        <w:numPr>
          <w:ilvl w:val="0"/>
          <w:numId w:val="30"/>
        </w:num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popunjeni upitnik </w:t>
      </w:r>
    </w:p>
    <w:p w14:paraId="352CED81" w14:textId="25E90F44" w:rsidR="00074983" w:rsidRPr="00D21D7E" w:rsidRDefault="00074983">
      <w:pPr>
        <w:pStyle w:val="Odlomakpopisa"/>
        <w:numPr>
          <w:ilvl w:val="0"/>
          <w:numId w:val="30"/>
        </w:num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presliku izvatka iz matice rođenih </w:t>
      </w:r>
      <w:r w:rsidR="001E6D0A" w:rsidRPr="00D21D7E">
        <w:rPr>
          <w:rFonts w:ascii="Times New Roman" w:eastAsia="Calibri" w:hAnsi="Times New Roman" w:cs="Times New Roman"/>
          <w:sz w:val="24"/>
          <w:szCs w:val="24"/>
        </w:rPr>
        <w:t>/rodni list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D0A" w:rsidRPr="00D21D7E">
        <w:rPr>
          <w:rFonts w:ascii="Times New Roman" w:eastAsia="Calibri" w:hAnsi="Times New Roman" w:cs="Times New Roman"/>
          <w:sz w:val="24"/>
          <w:szCs w:val="24"/>
        </w:rPr>
        <w:t>djeteta</w:t>
      </w:r>
    </w:p>
    <w:p w14:paraId="17A02CF5" w14:textId="0AF11C70" w:rsidR="00074983" w:rsidRPr="00D21D7E" w:rsidRDefault="00074983">
      <w:pPr>
        <w:pStyle w:val="Odlomakpopisa"/>
        <w:numPr>
          <w:ilvl w:val="0"/>
          <w:numId w:val="30"/>
        </w:num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potvrdu o obavljenom sistematskom zdravstvenom pregledu (provjera urednog cijepljenja) ne starije od mjesec dana od dana podnošenja prijave </w:t>
      </w:r>
    </w:p>
    <w:p w14:paraId="1ACB731D" w14:textId="48A38A76" w:rsidR="007254C7" w:rsidRPr="00D21D7E" w:rsidRDefault="00C50924">
      <w:pPr>
        <w:pStyle w:val="Odlomakpopisa"/>
        <w:numPr>
          <w:ilvl w:val="0"/>
          <w:numId w:val="30"/>
        </w:num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</w:t>
      </w:r>
      <w:r w:rsidR="007254C7" w:rsidRPr="00D21D7E">
        <w:rPr>
          <w:rFonts w:ascii="Times New Roman" w:hAnsi="Times New Roman" w:cs="Times New Roman"/>
          <w:sz w:val="24"/>
          <w:szCs w:val="24"/>
          <w:shd w:val="clear" w:color="auto" w:fill="FFFFFF"/>
        </w:rPr>
        <w:t>djec</w:t>
      </w:r>
      <w:r w:rsidRPr="00D21D7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7254C7" w:rsidRPr="00D2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teškoćama u razvoju i kroničnim bolestima: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vještačenja.</w:t>
      </w:r>
    </w:p>
    <w:p w14:paraId="72B7123C" w14:textId="08A56058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Upis u program predškole uvjetuje se urednim cijepljenjem protiv bolesti iz Programa obveznog cijepljenja, sukladno članku 5. ovoga Pravilnika.</w:t>
      </w:r>
    </w:p>
    <w:p w14:paraId="744369BA" w14:textId="2C12DA1D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Lista upisane djece objavljuje se na oglasnim pločama </w:t>
      </w:r>
      <w:r w:rsidR="005B62BD" w:rsidRPr="00D21D7E">
        <w:rPr>
          <w:rFonts w:ascii="Times New Roman" w:eastAsia="Calibri" w:hAnsi="Times New Roman" w:cs="Times New Roman"/>
          <w:sz w:val="24"/>
          <w:szCs w:val="24"/>
        </w:rPr>
        <w:t>Dječjeg vrtića Crvenkapica Ilok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2618FD" w14:textId="518CA75D" w:rsidR="00074983" w:rsidRPr="00D21D7E" w:rsidRDefault="00074983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>Ustanova je dužna djetetu iz stavka 1. ovoga članka izdati potvrdu o završenom programu predškole.</w:t>
      </w:r>
    </w:p>
    <w:p w14:paraId="2F999B72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D2FDE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522E1D" w14:textId="77777777" w:rsidR="00074983" w:rsidRPr="00D21D7E" w:rsidRDefault="000749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PRIJELAZNE I ZAVRŠNE ODREDBE</w:t>
      </w:r>
    </w:p>
    <w:p w14:paraId="7BBFFFE6" w14:textId="77777777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C913F1" w14:textId="093B0106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Calibri" w:hAnsi="Times New Roman" w:cs="Times New Roman"/>
          <w:sz w:val="24"/>
          <w:szCs w:val="24"/>
        </w:rPr>
        <w:t>3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8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B26A1E" w14:textId="77777777" w:rsidR="00074983" w:rsidRPr="00D21D7E" w:rsidRDefault="00074983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Informacije o djeci i roditeljima koje Ustanova posjeduje, zaštićene su sukladno zakonu koji uređuje zaštitu osobnih podataka. </w:t>
      </w:r>
    </w:p>
    <w:p w14:paraId="5A9DF735" w14:textId="77777777" w:rsidR="00074983" w:rsidRPr="00D21D7E" w:rsidRDefault="00074983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D7E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zaštite osobnih podataka Ustanova može sukladno zakonu provoditi pseudonimizaciju podataka.</w:t>
      </w:r>
    </w:p>
    <w:p w14:paraId="7921A52F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CB02B9" w14:textId="51D0E38E" w:rsidR="00074983" w:rsidRPr="00D21D7E" w:rsidRDefault="00074983" w:rsidP="000749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966556" w:rsidRPr="00D21D7E">
        <w:rPr>
          <w:rFonts w:ascii="Times New Roman" w:eastAsia="Calibri" w:hAnsi="Times New Roman" w:cs="Times New Roman"/>
          <w:sz w:val="24"/>
          <w:szCs w:val="24"/>
        </w:rPr>
        <w:t>39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34366A" w14:textId="1A7B918C" w:rsidR="00074983" w:rsidRPr="00D21D7E" w:rsidRDefault="00074983" w:rsidP="00320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Danom stupanja na snagu ovog Pravilnika prestaje važiti Pravilnik o upisu djece u Dječji vrtić </w:t>
      </w:r>
      <w:r w:rsidR="005B62BD" w:rsidRPr="00D21D7E">
        <w:rPr>
          <w:rFonts w:ascii="Times New Roman" w:eastAsia="Calibri" w:hAnsi="Times New Roman" w:cs="Times New Roman"/>
          <w:sz w:val="24"/>
          <w:szCs w:val="24"/>
        </w:rPr>
        <w:t>Crvenkapica Ilok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70757A">
        <w:rPr>
          <w:rFonts w:ascii="Times New Roman" w:eastAsia="Calibri" w:hAnsi="Times New Roman" w:cs="Times New Roman"/>
          <w:sz w:val="24"/>
          <w:szCs w:val="24"/>
        </w:rPr>
        <w:t>d 9.srpnja 2014</w:t>
      </w:r>
      <w:r w:rsidRPr="00D21D7E">
        <w:rPr>
          <w:rFonts w:ascii="Times New Roman" w:eastAsia="Calibri" w:hAnsi="Times New Roman" w:cs="Times New Roman"/>
          <w:sz w:val="24"/>
          <w:szCs w:val="24"/>
        </w:rPr>
        <w:t>.</w:t>
      </w:r>
      <w:r w:rsidR="0070757A">
        <w:rPr>
          <w:rFonts w:ascii="Times New Roman" w:eastAsia="Calibri" w:hAnsi="Times New Roman" w:cs="Times New Roman"/>
          <w:sz w:val="24"/>
          <w:szCs w:val="24"/>
        </w:rPr>
        <w:t xml:space="preserve"> godine.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187E16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A9FC51" w14:textId="59E5750D" w:rsidR="00074983" w:rsidRPr="00D21D7E" w:rsidRDefault="00074983" w:rsidP="00074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50485D"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66556"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417F99" w14:textId="61F8100B" w:rsidR="00074983" w:rsidRPr="00D21D7E" w:rsidRDefault="00074983" w:rsidP="00320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>Ovaj Pravilnik stupa na snagu dan</w:t>
      </w:r>
      <w:r w:rsidR="00EB6CE3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objave na oglasnoj ploči Ustanove.</w:t>
      </w:r>
    </w:p>
    <w:p w14:paraId="488921E6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4472C4"/>
          <w:sz w:val="24"/>
          <w:szCs w:val="24"/>
        </w:rPr>
      </w:pPr>
    </w:p>
    <w:p w14:paraId="4FE645DA" w14:textId="77777777" w:rsidR="00074983" w:rsidRPr="00D21D7E" w:rsidRDefault="00074983" w:rsidP="0007498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012991B" w14:textId="76EF08F1" w:rsidR="00074983" w:rsidRPr="00856B2F" w:rsidRDefault="00074983" w:rsidP="0007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B2F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856B2F" w:rsidRPr="00856B2F">
        <w:rPr>
          <w:rFonts w:ascii="Times New Roman" w:eastAsia="Times New Roman" w:hAnsi="Times New Roman" w:cs="Times New Roman"/>
          <w:sz w:val="24"/>
          <w:szCs w:val="24"/>
        </w:rPr>
        <w:t>003-05/26-01</w:t>
      </w:r>
      <w:r w:rsidRPr="0085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B2F">
        <w:rPr>
          <w:rFonts w:ascii="Times New Roman" w:eastAsia="Times New Roman" w:hAnsi="Times New Roman" w:cs="Times New Roman"/>
          <w:sz w:val="24"/>
          <w:szCs w:val="24"/>
        </w:rPr>
        <w:br/>
        <w:t xml:space="preserve">URBROJ: </w:t>
      </w:r>
      <w:r w:rsidR="00856B2F" w:rsidRPr="00856B2F">
        <w:rPr>
          <w:rFonts w:ascii="Times New Roman" w:eastAsia="Times New Roman" w:hAnsi="Times New Roman" w:cs="Times New Roman"/>
          <w:sz w:val="24"/>
          <w:szCs w:val="24"/>
        </w:rPr>
        <w:t>2196-2-4-26-138</w:t>
      </w:r>
    </w:p>
    <w:p w14:paraId="08650A3E" w14:textId="77777777" w:rsidR="00074983" w:rsidRPr="00D21D7E" w:rsidRDefault="00074983" w:rsidP="00074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A8EB" w14:textId="77777777" w:rsidR="00074983" w:rsidRPr="00D21D7E" w:rsidRDefault="00074983" w:rsidP="007254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PREDSJEDNICA UPRAVNOG VIJEĆA</w:t>
      </w:r>
    </w:p>
    <w:p w14:paraId="5CCB0248" w14:textId="7CB9969B" w:rsidR="00074983" w:rsidRPr="00D21D7E" w:rsidRDefault="00074983" w:rsidP="00F727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</w:t>
      </w:r>
      <w:r w:rsidR="00F72700" w:rsidRPr="00D21D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ECA0EBD" w14:textId="77777777" w:rsidR="00074983" w:rsidRPr="00D21D7E" w:rsidRDefault="00074983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6F668" w14:textId="77777777" w:rsidR="00F72700" w:rsidRPr="00D21D7E" w:rsidRDefault="00F72700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B0FF88" w14:textId="4752CEB7" w:rsidR="00074983" w:rsidRPr="00D21D7E" w:rsidRDefault="00074983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Utvrđuje se da je ovaj Pravilnik objavljen na oglasnoj ploči Ustanove</w:t>
      </w:r>
      <w:r w:rsidR="00FC06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4.svibnja 2026.godine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6CE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stupio na snagu</w:t>
      </w:r>
      <w:r w:rsidR="00FC06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12.svibnja 2026.</w:t>
      </w:r>
      <w:r w:rsidR="007254C7"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>godine.</w:t>
      </w:r>
    </w:p>
    <w:p w14:paraId="269C2CFA" w14:textId="77777777" w:rsidR="00F72700" w:rsidRPr="00D21D7E" w:rsidRDefault="00F72700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47ED9B" w14:textId="77777777" w:rsidR="00074983" w:rsidRPr="00D21D7E" w:rsidRDefault="00074983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RAVNATELJICA</w:t>
      </w:r>
    </w:p>
    <w:p w14:paraId="169985F0" w14:textId="76D3C4F2" w:rsidR="00074983" w:rsidRPr="0050485D" w:rsidRDefault="00074983" w:rsidP="00504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D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074983" w:rsidRPr="0050485D" w:rsidSect="00776657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CECC" w14:textId="77777777" w:rsidR="00D50351" w:rsidRPr="00D21D7E" w:rsidRDefault="00D50351">
      <w:pPr>
        <w:spacing w:after="0" w:line="240" w:lineRule="auto"/>
      </w:pPr>
      <w:r w:rsidRPr="00D21D7E">
        <w:separator/>
      </w:r>
    </w:p>
  </w:endnote>
  <w:endnote w:type="continuationSeparator" w:id="0">
    <w:p w14:paraId="3C2AB06E" w14:textId="77777777" w:rsidR="00D50351" w:rsidRPr="00D21D7E" w:rsidRDefault="00D50351">
      <w:pPr>
        <w:spacing w:after="0" w:line="240" w:lineRule="auto"/>
      </w:pPr>
      <w:r w:rsidRPr="00D21D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97981783"/>
      <w:docPartObj>
        <w:docPartGallery w:val="Page Numbers (Bottom of Page)"/>
        <w:docPartUnique/>
      </w:docPartObj>
    </w:sdtPr>
    <w:sdtContent>
      <w:p w14:paraId="08C143B9" w14:textId="77777777" w:rsidR="00151B5D" w:rsidRPr="00D21D7E" w:rsidRDefault="00151B5D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D21D7E">
          <w:rPr>
            <w:rFonts w:ascii="Arial" w:hAnsi="Arial" w:cs="Arial"/>
            <w:sz w:val="20"/>
            <w:szCs w:val="20"/>
          </w:rPr>
          <w:fldChar w:fldCharType="begin"/>
        </w:r>
        <w:r w:rsidRPr="00D21D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21D7E">
          <w:rPr>
            <w:rFonts w:ascii="Arial" w:hAnsi="Arial" w:cs="Arial"/>
            <w:sz w:val="20"/>
            <w:szCs w:val="20"/>
          </w:rPr>
          <w:fldChar w:fldCharType="separate"/>
        </w:r>
        <w:r w:rsidR="00A02B8B" w:rsidRPr="00D21D7E">
          <w:rPr>
            <w:rFonts w:ascii="Arial" w:hAnsi="Arial" w:cs="Arial"/>
            <w:sz w:val="20"/>
            <w:szCs w:val="20"/>
          </w:rPr>
          <w:t>6</w:t>
        </w:r>
        <w:r w:rsidRPr="00D21D7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4FC39B" w14:textId="77777777" w:rsidR="00151B5D" w:rsidRPr="00D21D7E" w:rsidRDefault="00151B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F991" w14:textId="77777777" w:rsidR="00D50351" w:rsidRPr="00D21D7E" w:rsidRDefault="00D50351">
      <w:pPr>
        <w:spacing w:after="0" w:line="240" w:lineRule="auto"/>
      </w:pPr>
      <w:r w:rsidRPr="00D21D7E">
        <w:separator/>
      </w:r>
    </w:p>
  </w:footnote>
  <w:footnote w:type="continuationSeparator" w:id="0">
    <w:p w14:paraId="20965000" w14:textId="77777777" w:rsidR="00D50351" w:rsidRPr="00D21D7E" w:rsidRDefault="00D50351">
      <w:pPr>
        <w:spacing w:after="0" w:line="240" w:lineRule="auto"/>
      </w:pPr>
      <w:r w:rsidRPr="00D21D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1AD"/>
    <w:multiLevelType w:val="hybridMultilevel"/>
    <w:tmpl w:val="FEC09E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C11"/>
    <w:multiLevelType w:val="hybridMultilevel"/>
    <w:tmpl w:val="2CFC48A2"/>
    <w:lvl w:ilvl="0" w:tplc="5A5000BC">
      <w:start w:val="1"/>
      <w:numFmt w:val="decimal"/>
      <w:lvlText w:val="%1)"/>
      <w:lvlJc w:val="left"/>
      <w:pPr>
        <w:ind w:left="1428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36403"/>
    <w:multiLevelType w:val="hybridMultilevel"/>
    <w:tmpl w:val="CDE45836"/>
    <w:lvl w:ilvl="0" w:tplc="8766B9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A610E"/>
    <w:multiLevelType w:val="hybridMultilevel"/>
    <w:tmpl w:val="25A69598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E7AD3"/>
    <w:multiLevelType w:val="hybridMultilevel"/>
    <w:tmpl w:val="0A38502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6D66"/>
    <w:multiLevelType w:val="hybridMultilevel"/>
    <w:tmpl w:val="50D8E524"/>
    <w:lvl w:ilvl="0" w:tplc="5A5000B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268ACD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45CF"/>
    <w:multiLevelType w:val="hybridMultilevel"/>
    <w:tmpl w:val="D09EDAAC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1D1F82"/>
    <w:multiLevelType w:val="hybridMultilevel"/>
    <w:tmpl w:val="51B28A9A"/>
    <w:lvl w:ilvl="0" w:tplc="A2B6C7D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5E38"/>
    <w:multiLevelType w:val="hybridMultilevel"/>
    <w:tmpl w:val="14D8F26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BA02C6"/>
    <w:multiLevelType w:val="hybridMultilevel"/>
    <w:tmpl w:val="2DD0F302"/>
    <w:lvl w:ilvl="0" w:tplc="5A5000B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9F0"/>
    <w:multiLevelType w:val="hybridMultilevel"/>
    <w:tmpl w:val="E5D84DA2"/>
    <w:lvl w:ilvl="0" w:tplc="5A5000B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08F5"/>
    <w:multiLevelType w:val="hybridMultilevel"/>
    <w:tmpl w:val="2C32BDA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AC1C75"/>
    <w:multiLevelType w:val="hybridMultilevel"/>
    <w:tmpl w:val="E1F2A766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C975F2"/>
    <w:multiLevelType w:val="hybridMultilevel"/>
    <w:tmpl w:val="0574851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920CE"/>
    <w:multiLevelType w:val="hybridMultilevel"/>
    <w:tmpl w:val="45FE7D88"/>
    <w:lvl w:ilvl="0" w:tplc="5A5000BC">
      <w:start w:val="1"/>
      <w:numFmt w:val="decimal"/>
      <w:lvlText w:val="%1)"/>
      <w:lvlJc w:val="left"/>
      <w:pPr>
        <w:ind w:left="1428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FD2256C"/>
    <w:multiLevelType w:val="hybridMultilevel"/>
    <w:tmpl w:val="DD16445C"/>
    <w:lvl w:ilvl="0" w:tplc="A2B6C7D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64223"/>
    <w:multiLevelType w:val="hybridMultilevel"/>
    <w:tmpl w:val="B680D1F2"/>
    <w:lvl w:ilvl="0" w:tplc="CCC082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5D9A"/>
    <w:multiLevelType w:val="hybridMultilevel"/>
    <w:tmpl w:val="41BAEEF2"/>
    <w:lvl w:ilvl="0" w:tplc="813A0410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4E56E8"/>
    <w:multiLevelType w:val="hybridMultilevel"/>
    <w:tmpl w:val="4B185D14"/>
    <w:lvl w:ilvl="0" w:tplc="813A0410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CF4224"/>
    <w:multiLevelType w:val="hybridMultilevel"/>
    <w:tmpl w:val="AE42A4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0D56"/>
    <w:multiLevelType w:val="hybridMultilevel"/>
    <w:tmpl w:val="B908F56C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142B63"/>
    <w:multiLevelType w:val="hybridMultilevel"/>
    <w:tmpl w:val="7BD66570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052CF5"/>
    <w:multiLevelType w:val="hybridMultilevel"/>
    <w:tmpl w:val="810E8960"/>
    <w:lvl w:ilvl="0" w:tplc="5A5000BC">
      <w:start w:val="1"/>
      <w:numFmt w:val="decimal"/>
      <w:lvlText w:val="%1)"/>
      <w:lvlJc w:val="left"/>
      <w:pPr>
        <w:ind w:left="1428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C311429"/>
    <w:multiLevelType w:val="hybridMultilevel"/>
    <w:tmpl w:val="06BE136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47D8"/>
    <w:multiLevelType w:val="hybridMultilevel"/>
    <w:tmpl w:val="0950B078"/>
    <w:lvl w:ilvl="0" w:tplc="5A5000B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213FA"/>
    <w:multiLevelType w:val="hybridMultilevel"/>
    <w:tmpl w:val="8E6C4DFA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620B4"/>
    <w:multiLevelType w:val="hybridMultilevel"/>
    <w:tmpl w:val="C840D4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1664"/>
    <w:multiLevelType w:val="hybridMultilevel"/>
    <w:tmpl w:val="84425246"/>
    <w:lvl w:ilvl="0" w:tplc="5A5000BC">
      <w:start w:val="1"/>
      <w:numFmt w:val="decimal"/>
      <w:lvlText w:val="%1)"/>
      <w:lvlJc w:val="left"/>
      <w:pPr>
        <w:ind w:left="1428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A12A59"/>
    <w:multiLevelType w:val="hybridMultilevel"/>
    <w:tmpl w:val="AF3CFF12"/>
    <w:lvl w:ilvl="0" w:tplc="813A0410">
      <w:start w:val="10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B75152C"/>
    <w:multiLevelType w:val="hybridMultilevel"/>
    <w:tmpl w:val="F77A95AE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027779">
    <w:abstractNumId w:val="16"/>
  </w:num>
  <w:num w:numId="2" w16cid:durableId="1921022631">
    <w:abstractNumId w:val="13"/>
  </w:num>
  <w:num w:numId="3" w16cid:durableId="729769685">
    <w:abstractNumId w:val="19"/>
  </w:num>
  <w:num w:numId="4" w16cid:durableId="1598557037">
    <w:abstractNumId w:val="0"/>
  </w:num>
  <w:num w:numId="5" w16cid:durableId="341470939">
    <w:abstractNumId w:val="4"/>
  </w:num>
  <w:num w:numId="6" w16cid:durableId="1761411357">
    <w:abstractNumId w:val="26"/>
  </w:num>
  <w:num w:numId="7" w16cid:durableId="1223175810">
    <w:abstractNumId w:val="23"/>
  </w:num>
  <w:num w:numId="8" w16cid:durableId="1457676131">
    <w:abstractNumId w:val="9"/>
  </w:num>
  <w:num w:numId="9" w16cid:durableId="1710648564">
    <w:abstractNumId w:val="5"/>
  </w:num>
  <w:num w:numId="10" w16cid:durableId="1127553293">
    <w:abstractNumId w:val="10"/>
  </w:num>
  <w:num w:numId="11" w16cid:durableId="1274482073">
    <w:abstractNumId w:val="24"/>
  </w:num>
  <w:num w:numId="12" w16cid:durableId="275256283">
    <w:abstractNumId w:val="27"/>
  </w:num>
  <w:num w:numId="13" w16cid:durableId="1898588920">
    <w:abstractNumId w:val="14"/>
  </w:num>
  <w:num w:numId="14" w16cid:durableId="1821995115">
    <w:abstractNumId w:val="1"/>
  </w:num>
  <w:num w:numId="15" w16cid:durableId="396150">
    <w:abstractNumId w:val="22"/>
  </w:num>
  <w:num w:numId="16" w16cid:durableId="1790313703">
    <w:abstractNumId w:val="11"/>
  </w:num>
  <w:num w:numId="17" w16cid:durableId="1257639982">
    <w:abstractNumId w:val="8"/>
  </w:num>
  <w:num w:numId="18" w16cid:durableId="396511691">
    <w:abstractNumId w:val="7"/>
  </w:num>
  <w:num w:numId="19" w16cid:durableId="1610818837">
    <w:abstractNumId w:val="15"/>
  </w:num>
  <w:num w:numId="20" w16cid:durableId="536939932">
    <w:abstractNumId w:val="21"/>
  </w:num>
  <w:num w:numId="21" w16cid:durableId="847672496">
    <w:abstractNumId w:val="2"/>
  </w:num>
  <w:num w:numId="22" w16cid:durableId="588856887">
    <w:abstractNumId w:val="3"/>
  </w:num>
  <w:num w:numId="23" w16cid:durableId="1346976205">
    <w:abstractNumId w:val="6"/>
  </w:num>
  <w:num w:numId="24" w16cid:durableId="585042779">
    <w:abstractNumId w:val="25"/>
  </w:num>
  <w:num w:numId="25" w16cid:durableId="1122309682">
    <w:abstractNumId w:val="12"/>
  </w:num>
  <w:num w:numId="26" w16cid:durableId="1019040228">
    <w:abstractNumId w:val="20"/>
  </w:num>
  <w:num w:numId="27" w16cid:durableId="1200776925">
    <w:abstractNumId w:val="29"/>
  </w:num>
  <w:num w:numId="28" w16cid:durableId="1523787746">
    <w:abstractNumId w:val="17"/>
  </w:num>
  <w:num w:numId="29" w16cid:durableId="462577461">
    <w:abstractNumId w:val="18"/>
  </w:num>
  <w:num w:numId="30" w16cid:durableId="1606812948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B3"/>
    <w:rsid w:val="00007278"/>
    <w:rsid w:val="00015D9F"/>
    <w:rsid w:val="000224E4"/>
    <w:rsid w:val="00024931"/>
    <w:rsid w:val="00037F2A"/>
    <w:rsid w:val="00041121"/>
    <w:rsid w:val="00044CED"/>
    <w:rsid w:val="00051558"/>
    <w:rsid w:val="00060F09"/>
    <w:rsid w:val="00063863"/>
    <w:rsid w:val="00065B36"/>
    <w:rsid w:val="00066908"/>
    <w:rsid w:val="000701E2"/>
    <w:rsid w:val="00070ECD"/>
    <w:rsid w:val="00073460"/>
    <w:rsid w:val="00074983"/>
    <w:rsid w:val="000B0957"/>
    <w:rsid w:val="000B2A7A"/>
    <w:rsid w:val="000B514F"/>
    <w:rsid w:val="000B5F82"/>
    <w:rsid w:val="000D04D4"/>
    <w:rsid w:val="000D1FAA"/>
    <w:rsid w:val="000D5996"/>
    <w:rsid w:val="000E52CF"/>
    <w:rsid w:val="000E70D7"/>
    <w:rsid w:val="000F378C"/>
    <w:rsid w:val="000F68A8"/>
    <w:rsid w:val="00101BB9"/>
    <w:rsid w:val="00102B9B"/>
    <w:rsid w:val="00106036"/>
    <w:rsid w:val="00112B6C"/>
    <w:rsid w:val="00126B47"/>
    <w:rsid w:val="00127F63"/>
    <w:rsid w:val="001333A5"/>
    <w:rsid w:val="001342D6"/>
    <w:rsid w:val="00134664"/>
    <w:rsid w:val="00136B55"/>
    <w:rsid w:val="00151908"/>
    <w:rsid w:val="00151B5D"/>
    <w:rsid w:val="001567CF"/>
    <w:rsid w:val="00161697"/>
    <w:rsid w:val="0016396E"/>
    <w:rsid w:val="00165421"/>
    <w:rsid w:val="00181FB3"/>
    <w:rsid w:val="00183B19"/>
    <w:rsid w:val="00194D3A"/>
    <w:rsid w:val="00196418"/>
    <w:rsid w:val="001A4DA3"/>
    <w:rsid w:val="001A718F"/>
    <w:rsid w:val="001A7C24"/>
    <w:rsid w:val="001B0DAF"/>
    <w:rsid w:val="001B2672"/>
    <w:rsid w:val="001D33BD"/>
    <w:rsid w:val="001D50B0"/>
    <w:rsid w:val="001D6FCE"/>
    <w:rsid w:val="001D7124"/>
    <w:rsid w:val="001E280F"/>
    <w:rsid w:val="001E6D0A"/>
    <w:rsid w:val="0020271F"/>
    <w:rsid w:val="00242314"/>
    <w:rsid w:val="00256363"/>
    <w:rsid w:val="002A0890"/>
    <w:rsid w:val="002A6BD4"/>
    <w:rsid w:val="002B16F6"/>
    <w:rsid w:val="002B3DC5"/>
    <w:rsid w:val="002B6754"/>
    <w:rsid w:val="002C09CE"/>
    <w:rsid w:val="002C5156"/>
    <w:rsid w:val="002D25B2"/>
    <w:rsid w:val="002D41A1"/>
    <w:rsid w:val="002D5DB8"/>
    <w:rsid w:val="002D7495"/>
    <w:rsid w:val="002E2A43"/>
    <w:rsid w:val="002F1AE5"/>
    <w:rsid w:val="003001AE"/>
    <w:rsid w:val="003013BF"/>
    <w:rsid w:val="00302D0B"/>
    <w:rsid w:val="003118B0"/>
    <w:rsid w:val="00320169"/>
    <w:rsid w:val="003356A8"/>
    <w:rsid w:val="00336115"/>
    <w:rsid w:val="00336AA7"/>
    <w:rsid w:val="00342528"/>
    <w:rsid w:val="00360EAD"/>
    <w:rsid w:val="00371B47"/>
    <w:rsid w:val="0038554A"/>
    <w:rsid w:val="00392CDA"/>
    <w:rsid w:val="00394E75"/>
    <w:rsid w:val="003A1B58"/>
    <w:rsid w:val="003B131E"/>
    <w:rsid w:val="003D2E0F"/>
    <w:rsid w:val="003E1775"/>
    <w:rsid w:val="003E42F2"/>
    <w:rsid w:val="003F1294"/>
    <w:rsid w:val="003F2E64"/>
    <w:rsid w:val="003F3325"/>
    <w:rsid w:val="00400361"/>
    <w:rsid w:val="00401105"/>
    <w:rsid w:val="0040705A"/>
    <w:rsid w:val="00407F67"/>
    <w:rsid w:val="004109EF"/>
    <w:rsid w:val="00412B04"/>
    <w:rsid w:val="0041312C"/>
    <w:rsid w:val="004166F4"/>
    <w:rsid w:val="004224B8"/>
    <w:rsid w:val="00427A7D"/>
    <w:rsid w:val="00454F38"/>
    <w:rsid w:val="00464FC6"/>
    <w:rsid w:val="00467959"/>
    <w:rsid w:val="00467C82"/>
    <w:rsid w:val="00482CE4"/>
    <w:rsid w:val="00486C39"/>
    <w:rsid w:val="004A69C0"/>
    <w:rsid w:val="004E3D34"/>
    <w:rsid w:val="004E71D0"/>
    <w:rsid w:val="00500848"/>
    <w:rsid w:val="00503959"/>
    <w:rsid w:val="0050485D"/>
    <w:rsid w:val="00511238"/>
    <w:rsid w:val="00511FC5"/>
    <w:rsid w:val="005136D2"/>
    <w:rsid w:val="0051562F"/>
    <w:rsid w:val="005179D4"/>
    <w:rsid w:val="005201A8"/>
    <w:rsid w:val="00526F18"/>
    <w:rsid w:val="00526FCD"/>
    <w:rsid w:val="00533018"/>
    <w:rsid w:val="0054098A"/>
    <w:rsid w:val="00542080"/>
    <w:rsid w:val="0054738E"/>
    <w:rsid w:val="00552900"/>
    <w:rsid w:val="0058618F"/>
    <w:rsid w:val="00590120"/>
    <w:rsid w:val="005B5D9F"/>
    <w:rsid w:val="005B62BD"/>
    <w:rsid w:val="005B6B54"/>
    <w:rsid w:val="005D2DFA"/>
    <w:rsid w:val="005D44A7"/>
    <w:rsid w:val="005E5AA8"/>
    <w:rsid w:val="005E7616"/>
    <w:rsid w:val="006227F1"/>
    <w:rsid w:val="0063248E"/>
    <w:rsid w:val="00632CDF"/>
    <w:rsid w:val="00634138"/>
    <w:rsid w:val="00635A1C"/>
    <w:rsid w:val="00643174"/>
    <w:rsid w:val="00643833"/>
    <w:rsid w:val="0064441C"/>
    <w:rsid w:val="00655446"/>
    <w:rsid w:val="00657E7F"/>
    <w:rsid w:val="00663600"/>
    <w:rsid w:val="00673B22"/>
    <w:rsid w:val="00677F9B"/>
    <w:rsid w:val="00680972"/>
    <w:rsid w:val="006825F5"/>
    <w:rsid w:val="00685E28"/>
    <w:rsid w:val="00686125"/>
    <w:rsid w:val="006921A4"/>
    <w:rsid w:val="006A06B9"/>
    <w:rsid w:val="006A0792"/>
    <w:rsid w:val="006B03A6"/>
    <w:rsid w:val="006B2ECF"/>
    <w:rsid w:val="006B3695"/>
    <w:rsid w:val="006C60FE"/>
    <w:rsid w:val="006C700D"/>
    <w:rsid w:val="006D7A28"/>
    <w:rsid w:val="006F1992"/>
    <w:rsid w:val="006F2352"/>
    <w:rsid w:val="006F5538"/>
    <w:rsid w:val="00701B3E"/>
    <w:rsid w:val="00702BAA"/>
    <w:rsid w:val="0070757A"/>
    <w:rsid w:val="00714634"/>
    <w:rsid w:val="007216AC"/>
    <w:rsid w:val="007254C7"/>
    <w:rsid w:val="00737E63"/>
    <w:rsid w:val="00743721"/>
    <w:rsid w:val="00743FDC"/>
    <w:rsid w:val="00746EA4"/>
    <w:rsid w:val="00751138"/>
    <w:rsid w:val="00752673"/>
    <w:rsid w:val="00752870"/>
    <w:rsid w:val="00760C66"/>
    <w:rsid w:val="00764A34"/>
    <w:rsid w:val="00765026"/>
    <w:rsid w:val="0077065F"/>
    <w:rsid w:val="007741E8"/>
    <w:rsid w:val="0077569D"/>
    <w:rsid w:val="00776657"/>
    <w:rsid w:val="00796C44"/>
    <w:rsid w:val="007B50C8"/>
    <w:rsid w:val="007C391A"/>
    <w:rsid w:val="007C72F2"/>
    <w:rsid w:val="007C78D3"/>
    <w:rsid w:val="007C7FC7"/>
    <w:rsid w:val="007D091F"/>
    <w:rsid w:val="007D7A38"/>
    <w:rsid w:val="007E368A"/>
    <w:rsid w:val="007E6E9B"/>
    <w:rsid w:val="00804E05"/>
    <w:rsid w:val="00807DCD"/>
    <w:rsid w:val="00811431"/>
    <w:rsid w:val="00816712"/>
    <w:rsid w:val="008222F4"/>
    <w:rsid w:val="008317B1"/>
    <w:rsid w:val="00856B2F"/>
    <w:rsid w:val="008618AF"/>
    <w:rsid w:val="00863CA1"/>
    <w:rsid w:val="008710E0"/>
    <w:rsid w:val="00873CAC"/>
    <w:rsid w:val="0088071F"/>
    <w:rsid w:val="0088397C"/>
    <w:rsid w:val="00893A51"/>
    <w:rsid w:val="008955F7"/>
    <w:rsid w:val="008A059F"/>
    <w:rsid w:val="008A3024"/>
    <w:rsid w:val="008B04C7"/>
    <w:rsid w:val="008C3766"/>
    <w:rsid w:val="008C77DC"/>
    <w:rsid w:val="008F0A99"/>
    <w:rsid w:val="008F500B"/>
    <w:rsid w:val="008F5A05"/>
    <w:rsid w:val="0090043E"/>
    <w:rsid w:val="00901886"/>
    <w:rsid w:val="009047EE"/>
    <w:rsid w:val="00910183"/>
    <w:rsid w:val="00921EF8"/>
    <w:rsid w:val="009330AB"/>
    <w:rsid w:val="009444DB"/>
    <w:rsid w:val="00945B55"/>
    <w:rsid w:val="00950858"/>
    <w:rsid w:val="00951D67"/>
    <w:rsid w:val="00954F56"/>
    <w:rsid w:val="009550C4"/>
    <w:rsid w:val="00966556"/>
    <w:rsid w:val="00973DD6"/>
    <w:rsid w:val="0099083B"/>
    <w:rsid w:val="00992B7C"/>
    <w:rsid w:val="009A1B2D"/>
    <w:rsid w:val="009A3208"/>
    <w:rsid w:val="009B33FB"/>
    <w:rsid w:val="009C419D"/>
    <w:rsid w:val="009C6333"/>
    <w:rsid w:val="009D109A"/>
    <w:rsid w:val="009D56B9"/>
    <w:rsid w:val="009E7E73"/>
    <w:rsid w:val="009F4505"/>
    <w:rsid w:val="009F59DC"/>
    <w:rsid w:val="009F5FF7"/>
    <w:rsid w:val="009F6639"/>
    <w:rsid w:val="00A02B8B"/>
    <w:rsid w:val="00A17093"/>
    <w:rsid w:val="00A20D23"/>
    <w:rsid w:val="00A21670"/>
    <w:rsid w:val="00A25D77"/>
    <w:rsid w:val="00A31C0A"/>
    <w:rsid w:val="00A32B08"/>
    <w:rsid w:val="00A353F5"/>
    <w:rsid w:val="00A507A2"/>
    <w:rsid w:val="00A603A3"/>
    <w:rsid w:val="00A73679"/>
    <w:rsid w:val="00A82D84"/>
    <w:rsid w:val="00A919AB"/>
    <w:rsid w:val="00AA6C7C"/>
    <w:rsid w:val="00AA78E1"/>
    <w:rsid w:val="00AB2DBA"/>
    <w:rsid w:val="00AB5C03"/>
    <w:rsid w:val="00AC6F93"/>
    <w:rsid w:val="00AD5FE6"/>
    <w:rsid w:val="00AE53E2"/>
    <w:rsid w:val="00AF466E"/>
    <w:rsid w:val="00B01AAD"/>
    <w:rsid w:val="00B046D2"/>
    <w:rsid w:val="00B20547"/>
    <w:rsid w:val="00B2265C"/>
    <w:rsid w:val="00B36488"/>
    <w:rsid w:val="00B37127"/>
    <w:rsid w:val="00B56C6E"/>
    <w:rsid w:val="00B57095"/>
    <w:rsid w:val="00B7190B"/>
    <w:rsid w:val="00B770FB"/>
    <w:rsid w:val="00B81259"/>
    <w:rsid w:val="00B9373E"/>
    <w:rsid w:val="00B94D4F"/>
    <w:rsid w:val="00BA0712"/>
    <w:rsid w:val="00BB628C"/>
    <w:rsid w:val="00BB7275"/>
    <w:rsid w:val="00BC5B8F"/>
    <w:rsid w:val="00BD2C14"/>
    <w:rsid w:val="00BE5308"/>
    <w:rsid w:val="00BE7ADC"/>
    <w:rsid w:val="00BF324E"/>
    <w:rsid w:val="00BF64DA"/>
    <w:rsid w:val="00C05E2A"/>
    <w:rsid w:val="00C06B86"/>
    <w:rsid w:val="00C202AA"/>
    <w:rsid w:val="00C23346"/>
    <w:rsid w:val="00C25E30"/>
    <w:rsid w:val="00C277C2"/>
    <w:rsid w:val="00C44DC3"/>
    <w:rsid w:val="00C4646F"/>
    <w:rsid w:val="00C50924"/>
    <w:rsid w:val="00C535D0"/>
    <w:rsid w:val="00C63F67"/>
    <w:rsid w:val="00C67A73"/>
    <w:rsid w:val="00C972BA"/>
    <w:rsid w:val="00CA3098"/>
    <w:rsid w:val="00CB0BEA"/>
    <w:rsid w:val="00CB51FE"/>
    <w:rsid w:val="00CB5494"/>
    <w:rsid w:val="00CC457B"/>
    <w:rsid w:val="00CC501B"/>
    <w:rsid w:val="00CC6061"/>
    <w:rsid w:val="00CC7F85"/>
    <w:rsid w:val="00CD2095"/>
    <w:rsid w:val="00CF607F"/>
    <w:rsid w:val="00D02EB9"/>
    <w:rsid w:val="00D12F85"/>
    <w:rsid w:val="00D140F6"/>
    <w:rsid w:val="00D16EF0"/>
    <w:rsid w:val="00D175B7"/>
    <w:rsid w:val="00D21D7E"/>
    <w:rsid w:val="00D30439"/>
    <w:rsid w:val="00D33EB2"/>
    <w:rsid w:val="00D36F31"/>
    <w:rsid w:val="00D50351"/>
    <w:rsid w:val="00D52099"/>
    <w:rsid w:val="00D54CE4"/>
    <w:rsid w:val="00D606C7"/>
    <w:rsid w:val="00D66539"/>
    <w:rsid w:val="00D72766"/>
    <w:rsid w:val="00D738FB"/>
    <w:rsid w:val="00D76FD6"/>
    <w:rsid w:val="00D927B3"/>
    <w:rsid w:val="00D95D84"/>
    <w:rsid w:val="00D97864"/>
    <w:rsid w:val="00DC1F9A"/>
    <w:rsid w:val="00DD17C0"/>
    <w:rsid w:val="00DE1D9C"/>
    <w:rsid w:val="00DE7111"/>
    <w:rsid w:val="00DE7E4D"/>
    <w:rsid w:val="00DF32A9"/>
    <w:rsid w:val="00DF3711"/>
    <w:rsid w:val="00E11E3A"/>
    <w:rsid w:val="00E11FAC"/>
    <w:rsid w:val="00E162FE"/>
    <w:rsid w:val="00E17628"/>
    <w:rsid w:val="00E36289"/>
    <w:rsid w:val="00E36BF0"/>
    <w:rsid w:val="00E4748B"/>
    <w:rsid w:val="00E51539"/>
    <w:rsid w:val="00E578A6"/>
    <w:rsid w:val="00E63CDD"/>
    <w:rsid w:val="00E64ED3"/>
    <w:rsid w:val="00E653BE"/>
    <w:rsid w:val="00E70A5D"/>
    <w:rsid w:val="00E73ABE"/>
    <w:rsid w:val="00E7469B"/>
    <w:rsid w:val="00E76A36"/>
    <w:rsid w:val="00E83014"/>
    <w:rsid w:val="00EA43C6"/>
    <w:rsid w:val="00EB6CE3"/>
    <w:rsid w:val="00EB6D96"/>
    <w:rsid w:val="00EC511E"/>
    <w:rsid w:val="00EC5CDC"/>
    <w:rsid w:val="00EC6173"/>
    <w:rsid w:val="00ED0483"/>
    <w:rsid w:val="00ED72B8"/>
    <w:rsid w:val="00EE4C6E"/>
    <w:rsid w:val="00EF001D"/>
    <w:rsid w:val="00EF78FA"/>
    <w:rsid w:val="00F00EC5"/>
    <w:rsid w:val="00F05E6A"/>
    <w:rsid w:val="00F06C05"/>
    <w:rsid w:val="00F121BB"/>
    <w:rsid w:val="00F23244"/>
    <w:rsid w:val="00F25DB5"/>
    <w:rsid w:val="00F26B0D"/>
    <w:rsid w:val="00F34BD5"/>
    <w:rsid w:val="00F37241"/>
    <w:rsid w:val="00F44A57"/>
    <w:rsid w:val="00F51CC6"/>
    <w:rsid w:val="00F5494B"/>
    <w:rsid w:val="00F656AB"/>
    <w:rsid w:val="00F659A2"/>
    <w:rsid w:val="00F72700"/>
    <w:rsid w:val="00F732E3"/>
    <w:rsid w:val="00F752B4"/>
    <w:rsid w:val="00F83345"/>
    <w:rsid w:val="00F8461D"/>
    <w:rsid w:val="00F848DF"/>
    <w:rsid w:val="00F953EF"/>
    <w:rsid w:val="00FA1551"/>
    <w:rsid w:val="00FA485A"/>
    <w:rsid w:val="00FB4322"/>
    <w:rsid w:val="00FB6C8C"/>
    <w:rsid w:val="00FC0657"/>
    <w:rsid w:val="00FC6B9A"/>
    <w:rsid w:val="00FD58B7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0C17"/>
  <w15:chartTrackingRefBased/>
  <w15:docId w15:val="{D41EFFBB-F38B-4DBC-91CE-CBC3D687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074983"/>
  </w:style>
  <w:style w:type="paragraph" w:styleId="StandardWeb">
    <w:name w:val="Normal (Web)"/>
    <w:basedOn w:val="Normal"/>
    <w:uiPriority w:val="99"/>
    <w:unhideWhenUsed/>
    <w:rsid w:val="0007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74983"/>
    <w:pPr>
      <w:spacing w:after="200" w:line="276" w:lineRule="auto"/>
      <w:ind w:left="720"/>
      <w:contextualSpacing/>
    </w:pPr>
  </w:style>
  <w:style w:type="paragraph" w:styleId="Tijeloteksta">
    <w:name w:val="Body Text"/>
    <w:basedOn w:val="Normal"/>
    <w:link w:val="TijelotekstaChar"/>
    <w:rsid w:val="000749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074983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7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4983"/>
  </w:style>
  <w:style w:type="paragraph" w:styleId="Bezproreda">
    <w:name w:val="No Spacing"/>
    <w:uiPriority w:val="1"/>
    <w:qFormat/>
    <w:rsid w:val="0007498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98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749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74983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749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49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4983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7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4983"/>
  </w:style>
  <w:style w:type="table" w:styleId="Reetkatablice">
    <w:name w:val="Table Grid"/>
    <w:basedOn w:val="Obinatablica"/>
    <w:uiPriority w:val="39"/>
    <w:rsid w:val="0007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547F-DBF8-4F67-A74B-479D01BB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3397</Words>
  <Characters>19369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Anka Grožnica</cp:lastModifiedBy>
  <cp:revision>5</cp:revision>
  <cp:lastPrinted>2026-05-04T08:30:00Z</cp:lastPrinted>
  <dcterms:created xsi:type="dcterms:W3CDTF">2026-04-30T05:00:00Z</dcterms:created>
  <dcterms:modified xsi:type="dcterms:W3CDTF">2026-05-04T08:30:00Z</dcterms:modified>
</cp:coreProperties>
</file>